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9E" w:rsidRPr="00F94C11" w:rsidRDefault="00C47065" w:rsidP="00C47065">
      <w:pPr>
        <w:jc w:val="center"/>
        <w:rPr>
          <w:rFonts w:ascii="Arial" w:hAnsi="Arial" w:cs="Arial"/>
        </w:rPr>
      </w:pPr>
      <w:r w:rsidRPr="00F94C11">
        <w:rPr>
          <w:rFonts w:ascii="Arial" w:hAnsi="Arial" w:cs="Arial"/>
          <w:noProof/>
          <w:lang w:eastAsia="en-CA"/>
        </w:rPr>
        <w:drawing>
          <wp:inline distT="0" distB="0" distL="0" distR="0">
            <wp:extent cx="2520168" cy="1076178"/>
            <wp:effectExtent l="19050" t="0" r="0" b="0"/>
            <wp:docPr id="2" name="Picture 1" descr="SSO 2016_larg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O 2016_large_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168" cy="107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0B2" w:rsidRPr="00F94C11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75pt;margin-top:-55.7pt;width:133.1pt;height:33.55pt;z-index:251660288;mso-position-horizontal-relative:text;mso-position-vertical-relative:text;mso-width-relative:margin;mso-height-relative:margin">
            <v:textbox style="mso-next-textbox:#_x0000_s1026">
              <w:txbxContent>
                <w:p w:rsidR="00DC7FED" w:rsidRPr="00DC7FED" w:rsidRDefault="00DC7FED" w:rsidP="00DC7FED">
                  <w:pPr>
                    <w:jc w:val="center"/>
                    <w:rPr>
                      <w:sz w:val="16"/>
                      <w:szCs w:val="16"/>
                    </w:rPr>
                  </w:pPr>
                  <w:r w:rsidRPr="00DC7FED">
                    <w:rPr>
                      <w:sz w:val="16"/>
                      <w:szCs w:val="16"/>
                    </w:rPr>
                    <w:t>For Office Use Only</w:t>
                  </w:r>
                </w:p>
              </w:txbxContent>
            </v:textbox>
          </v:shape>
        </w:pict>
      </w:r>
    </w:p>
    <w:p w:rsidR="003A5FA2" w:rsidRPr="00F94C11" w:rsidRDefault="00E16082" w:rsidP="003A5FA2">
      <w:pPr>
        <w:jc w:val="center"/>
        <w:rPr>
          <w:rFonts w:ascii="Arial" w:hAnsi="Arial" w:cs="Arial"/>
          <w:b/>
          <w:sz w:val="32"/>
          <w:szCs w:val="32"/>
        </w:rPr>
      </w:pPr>
      <w:r w:rsidRPr="00F94C11">
        <w:rPr>
          <w:rFonts w:ascii="Arial" w:hAnsi="Arial" w:cs="Arial"/>
          <w:b/>
          <w:sz w:val="32"/>
          <w:szCs w:val="32"/>
        </w:rPr>
        <w:t>201</w:t>
      </w:r>
      <w:r w:rsidR="00F94C11">
        <w:rPr>
          <w:rFonts w:ascii="Arial" w:hAnsi="Arial" w:cs="Arial"/>
          <w:b/>
          <w:sz w:val="32"/>
          <w:szCs w:val="32"/>
        </w:rPr>
        <w:t>7</w:t>
      </w:r>
      <w:r w:rsidRPr="00F94C11">
        <w:rPr>
          <w:rFonts w:ascii="Arial" w:hAnsi="Arial" w:cs="Arial"/>
          <w:b/>
          <w:sz w:val="32"/>
          <w:szCs w:val="32"/>
        </w:rPr>
        <w:t>-1</w:t>
      </w:r>
      <w:r w:rsidR="00F94C11">
        <w:rPr>
          <w:rFonts w:ascii="Arial" w:hAnsi="Arial" w:cs="Arial"/>
          <w:b/>
          <w:sz w:val="32"/>
          <w:szCs w:val="32"/>
        </w:rPr>
        <w:t>8</w:t>
      </w:r>
      <w:r w:rsidRPr="00F94C11">
        <w:rPr>
          <w:rFonts w:ascii="Arial" w:hAnsi="Arial" w:cs="Arial"/>
          <w:b/>
          <w:sz w:val="32"/>
          <w:szCs w:val="32"/>
        </w:rPr>
        <w:t xml:space="preserve"> </w:t>
      </w:r>
      <w:r w:rsidR="0045229E" w:rsidRPr="00F94C11">
        <w:rPr>
          <w:rFonts w:ascii="Arial" w:hAnsi="Arial" w:cs="Arial"/>
          <w:b/>
          <w:sz w:val="32"/>
          <w:szCs w:val="32"/>
        </w:rPr>
        <w:t xml:space="preserve">Rule Change </w:t>
      </w:r>
      <w:r w:rsidR="00060C96" w:rsidRPr="00F94C11">
        <w:rPr>
          <w:rFonts w:ascii="Arial" w:hAnsi="Arial" w:cs="Arial"/>
          <w:b/>
          <w:sz w:val="32"/>
          <w:szCs w:val="32"/>
        </w:rPr>
        <w:t>Request</w:t>
      </w:r>
      <w:r w:rsidR="0045229E" w:rsidRPr="00F94C11">
        <w:rPr>
          <w:rFonts w:ascii="Arial" w:hAnsi="Arial" w:cs="Arial"/>
          <w:b/>
          <w:sz w:val="32"/>
          <w:szCs w:val="32"/>
        </w:rPr>
        <w:t xml:space="preserve"> Form</w:t>
      </w:r>
    </w:p>
    <w:p w:rsidR="0045229E" w:rsidRPr="00F94C11" w:rsidRDefault="00C2592F" w:rsidP="004C3613">
      <w:pPr>
        <w:jc w:val="both"/>
        <w:rPr>
          <w:rFonts w:ascii="Arial" w:hAnsi="Arial" w:cs="Arial"/>
          <w:sz w:val="24"/>
          <w:szCs w:val="24"/>
        </w:rPr>
      </w:pPr>
      <w:r w:rsidRPr="00F94C11">
        <w:rPr>
          <w:rFonts w:ascii="Arial" w:hAnsi="Arial" w:cs="Arial"/>
          <w:sz w:val="24"/>
          <w:szCs w:val="24"/>
        </w:rPr>
        <w:t>For a rule change to be considered by the Synchro Swim Ontario Rules Committee, a</w:t>
      </w:r>
      <w:r w:rsidR="00924DB1" w:rsidRPr="00F94C11">
        <w:rPr>
          <w:rFonts w:ascii="Arial" w:hAnsi="Arial" w:cs="Arial"/>
          <w:sz w:val="24"/>
          <w:szCs w:val="24"/>
        </w:rPr>
        <w:t xml:space="preserve"> Rule Change </w:t>
      </w:r>
      <w:r w:rsidR="00060C96" w:rsidRPr="00F94C11">
        <w:rPr>
          <w:rFonts w:ascii="Arial" w:hAnsi="Arial" w:cs="Arial"/>
          <w:sz w:val="24"/>
          <w:szCs w:val="24"/>
        </w:rPr>
        <w:t>Request</w:t>
      </w:r>
      <w:r w:rsidR="004C3613" w:rsidRPr="00F94C11">
        <w:rPr>
          <w:rFonts w:ascii="Arial" w:hAnsi="Arial" w:cs="Arial"/>
          <w:sz w:val="24"/>
          <w:szCs w:val="24"/>
        </w:rPr>
        <w:t xml:space="preserve"> </w:t>
      </w:r>
      <w:r w:rsidR="00924DB1" w:rsidRPr="00F94C11">
        <w:rPr>
          <w:rFonts w:ascii="Arial" w:hAnsi="Arial" w:cs="Arial"/>
          <w:sz w:val="24"/>
          <w:szCs w:val="24"/>
        </w:rPr>
        <w:t>F</w:t>
      </w:r>
      <w:r w:rsidRPr="00F94C11">
        <w:rPr>
          <w:rFonts w:ascii="Arial" w:hAnsi="Arial" w:cs="Arial"/>
          <w:sz w:val="24"/>
          <w:szCs w:val="24"/>
        </w:rPr>
        <w:t xml:space="preserve">orm </w:t>
      </w:r>
      <w:r w:rsidR="00060C96" w:rsidRPr="00F94C11">
        <w:rPr>
          <w:rFonts w:ascii="Arial" w:hAnsi="Arial" w:cs="Arial"/>
          <w:sz w:val="24"/>
          <w:szCs w:val="24"/>
        </w:rPr>
        <w:t>must be submitted. Rule change requests</w:t>
      </w:r>
      <w:r w:rsidRPr="00F94C11">
        <w:rPr>
          <w:rFonts w:ascii="Arial" w:hAnsi="Arial" w:cs="Arial"/>
          <w:sz w:val="24"/>
          <w:szCs w:val="24"/>
        </w:rPr>
        <w:t xml:space="preserve"> may </w:t>
      </w:r>
      <w:r w:rsidR="00060C96" w:rsidRPr="00F94C11">
        <w:rPr>
          <w:rFonts w:ascii="Arial" w:hAnsi="Arial" w:cs="Arial"/>
          <w:sz w:val="24"/>
          <w:szCs w:val="24"/>
        </w:rPr>
        <w:t xml:space="preserve">only </w:t>
      </w:r>
      <w:r w:rsidRPr="00F94C11">
        <w:rPr>
          <w:rFonts w:ascii="Arial" w:hAnsi="Arial" w:cs="Arial"/>
          <w:sz w:val="24"/>
          <w:szCs w:val="24"/>
        </w:rPr>
        <w:t xml:space="preserve">be submitted </w:t>
      </w:r>
      <w:r w:rsidR="004C3613" w:rsidRPr="00F94C11">
        <w:rPr>
          <w:rFonts w:ascii="Arial" w:hAnsi="Arial" w:cs="Arial"/>
          <w:sz w:val="24"/>
          <w:szCs w:val="24"/>
        </w:rPr>
        <w:t xml:space="preserve">by registered </w:t>
      </w:r>
      <w:r w:rsidR="0043521A" w:rsidRPr="00F94C11">
        <w:rPr>
          <w:rFonts w:ascii="Arial" w:hAnsi="Arial" w:cs="Arial"/>
          <w:sz w:val="24"/>
          <w:szCs w:val="24"/>
        </w:rPr>
        <w:t>Synchro Swim Ontario Officials, Synchro Swim Ontario Board Members and Staff and Synchro Swim Ontario m</w:t>
      </w:r>
      <w:r w:rsidR="004C3613" w:rsidRPr="00F94C11">
        <w:rPr>
          <w:rFonts w:ascii="Arial" w:hAnsi="Arial" w:cs="Arial"/>
          <w:sz w:val="24"/>
          <w:szCs w:val="24"/>
        </w:rPr>
        <w:t xml:space="preserve">ember clubs </w:t>
      </w:r>
      <w:r w:rsidR="0043521A" w:rsidRPr="00F94C11">
        <w:rPr>
          <w:rFonts w:ascii="Arial" w:hAnsi="Arial" w:cs="Arial"/>
          <w:sz w:val="24"/>
          <w:szCs w:val="24"/>
        </w:rPr>
        <w:t xml:space="preserve">for which a </w:t>
      </w:r>
      <w:r w:rsidR="00060C96" w:rsidRPr="00F94C11">
        <w:rPr>
          <w:rFonts w:ascii="Arial" w:hAnsi="Arial" w:cs="Arial"/>
          <w:sz w:val="24"/>
          <w:szCs w:val="24"/>
        </w:rPr>
        <w:t xml:space="preserve">request </w:t>
      </w:r>
      <w:r w:rsidR="0043521A" w:rsidRPr="00F94C11">
        <w:rPr>
          <w:rFonts w:ascii="Arial" w:hAnsi="Arial" w:cs="Arial"/>
          <w:sz w:val="24"/>
          <w:szCs w:val="24"/>
        </w:rPr>
        <w:t>must be submitted</w:t>
      </w:r>
      <w:r w:rsidR="004C3613" w:rsidRPr="00F94C11">
        <w:rPr>
          <w:rFonts w:ascii="Arial" w:hAnsi="Arial" w:cs="Arial"/>
          <w:sz w:val="24"/>
          <w:szCs w:val="24"/>
        </w:rPr>
        <w:t xml:space="preserve"> jointly by the Club Head Coach and Club President. </w:t>
      </w:r>
    </w:p>
    <w:tbl>
      <w:tblPr>
        <w:tblStyle w:val="TableGrid"/>
        <w:tblW w:w="9639" w:type="dxa"/>
        <w:tblInd w:w="108" w:type="dxa"/>
        <w:tblLook w:val="04A0"/>
      </w:tblPr>
      <w:tblGrid>
        <w:gridCol w:w="2552"/>
        <w:gridCol w:w="7087"/>
      </w:tblGrid>
      <w:tr w:rsidR="00645893" w:rsidRPr="00F94C11" w:rsidTr="00DC7FED">
        <w:tc>
          <w:tcPr>
            <w:tcW w:w="2552" w:type="dxa"/>
          </w:tcPr>
          <w:p w:rsidR="00645893" w:rsidRPr="00F94C11" w:rsidRDefault="00645893" w:rsidP="00013F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C11">
              <w:rPr>
                <w:rFonts w:ascii="Arial" w:hAnsi="Arial" w:cs="Arial"/>
                <w:b/>
                <w:sz w:val="24"/>
                <w:szCs w:val="24"/>
              </w:rPr>
              <w:t>Name(s):</w:t>
            </w:r>
          </w:p>
        </w:tc>
        <w:tc>
          <w:tcPr>
            <w:tcW w:w="7087" w:type="dxa"/>
          </w:tcPr>
          <w:p w:rsidR="00645893" w:rsidRPr="00F94C11" w:rsidRDefault="00645893" w:rsidP="001C32C7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3A5FA2" w:rsidRPr="00F94C11" w:rsidTr="00DC7FED">
        <w:tc>
          <w:tcPr>
            <w:tcW w:w="2552" w:type="dxa"/>
          </w:tcPr>
          <w:p w:rsidR="003A5FA2" w:rsidRPr="00F94C11" w:rsidRDefault="00645893" w:rsidP="00013F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C11">
              <w:rPr>
                <w:rFonts w:ascii="Arial" w:hAnsi="Arial" w:cs="Arial"/>
                <w:b/>
                <w:sz w:val="24"/>
                <w:szCs w:val="24"/>
              </w:rPr>
              <w:t>SSO Membership</w:t>
            </w:r>
            <w:r w:rsidR="003A5FA2" w:rsidRPr="00F94C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3A5FA2" w:rsidRPr="00F94C11" w:rsidRDefault="003A5FA2" w:rsidP="001C32C7">
            <w:pPr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45229E" w:rsidRPr="00F94C11" w:rsidTr="00DC7FED">
        <w:tc>
          <w:tcPr>
            <w:tcW w:w="2552" w:type="dxa"/>
          </w:tcPr>
          <w:p w:rsidR="0045229E" w:rsidRPr="00F94C11" w:rsidRDefault="00645893" w:rsidP="004522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C11">
              <w:rPr>
                <w:rFonts w:ascii="Arial" w:hAnsi="Arial" w:cs="Arial"/>
                <w:b/>
                <w:sz w:val="24"/>
                <w:szCs w:val="24"/>
              </w:rPr>
              <w:t>Club (if applicable):</w:t>
            </w:r>
          </w:p>
        </w:tc>
        <w:tc>
          <w:tcPr>
            <w:tcW w:w="7087" w:type="dxa"/>
          </w:tcPr>
          <w:p w:rsidR="0045229E" w:rsidRPr="00F94C11" w:rsidRDefault="0045229E" w:rsidP="001C32C7">
            <w:pPr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45229E" w:rsidRPr="00F94C11" w:rsidTr="00DC7FED">
        <w:tc>
          <w:tcPr>
            <w:tcW w:w="2552" w:type="dxa"/>
          </w:tcPr>
          <w:p w:rsidR="0045229E" w:rsidRPr="00F94C11" w:rsidRDefault="0045229E" w:rsidP="004522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C11">
              <w:rPr>
                <w:rFonts w:ascii="Arial" w:hAnsi="Arial" w:cs="Arial"/>
                <w:b/>
                <w:sz w:val="24"/>
                <w:szCs w:val="24"/>
              </w:rPr>
              <w:t>Date Submitted:</w:t>
            </w:r>
          </w:p>
        </w:tc>
        <w:tc>
          <w:tcPr>
            <w:tcW w:w="7087" w:type="dxa"/>
          </w:tcPr>
          <w:p w:rsidR="0045229E" w:rsidRPr="00F94C11" w:rsidRDefault="0045229E" w:rsidP="0045229E">
            <w:pPr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45229E" w:rsidRPr="00F94C11" w:rsidTr="00DC7FED">
        <w:tc>
          <w:tcPr>
            <w:tcW w:w="2552" w:type="dxa"/>
          </w:tcPr>
          <w:p w:rsidR="0045229E" w:rsidRPr="00F94C11" w:rsidRDefault="0045229E" w:rsidP="004522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C11">
              <w:rPr>
                <w:rFonts w:ascii="Arial" w:hAnsi="Arial" w:cs="Arial"/>
                <w:b/>
                <w:sz w:val="24"/>
                <w:szCs w:val="24"/>
              </w:rPr>
              <w:t>Rule Change Proposal:</w:t>
            </w:r>
          </w:p>
        </w:tc>
        <w:tc>
          <w:tcPr>
            <w:tcW w:w="7087" w:type="dxa"/>
          </w:tcPr>
          <w:p w:rsidR="006B6ADE" w:rsidRPr="00F94C11" w:rsidRDefault="006B6ADE" w:rsidP="00D45595">
            <w:pPr>
              <w:rPr>
                <w:rFonts w:ascii="Arial" w:hAnsi="Arial" w:cs="Arial"/>
              </w:rPr>
            </w:pPr>
            <w:r w:rsidRPr="00F94C11">
              <w:rPr>
                <w:rFonts w:ascii="Arial" w:hAnsi="Arial" w:cs="Arial"/>
              </w:rPr>
              <w:t xml:space="preserve">  </w:t>
            </w:r>
            <w:r w:rsidR="006E57B7" w:rsidRPr="00F94C11">
              <w:rPr>
                <w:rFonts w:ascii="Arial" w:hAnsi="Arial" w:cs="Arial"/>
              </w:rPr>
              <w:t xml:space="preserve">[       ]  </w:t>
            </w:r>
            <w:r w:rsidR="00EF314E" w:rsidRPr="00F94C11">
              <w:rPr>
                <w:rFonts w:ascii="Arial" w:hAnsi="Arial" w:cs="Arial"/>
              </w:rPr>
              <w:t xml:space="preserve">Proposal for a </w:t>
            </w:r>
            <w:r w:rsidR="00D45595" w:rsidRPr="00F94C11">
              <w:rPr>
                <w:rFonts w:ascii="Arial" w:hAnsi="Arial" w:cs="Arial"/>
              </w:rPr>
              <w:t>change to a current rule</w:t>
            </w:r>
          </w:p>
          <w:p w:rsidR="0045229E" w:rsidRPr="00F94C11" w:rsidRDefault="006B6ADE" w:rsidP="006E57B7">
            <w:pPr>
              <w:rPr>
                <w:rFonts w:ascii="Arial" w:hAnsi="Arial" w:cs="Arial"/>
              </w:rPr>
            </w:pPr>
            <w:r w:rsidRPr="00F94C11">
              <w:rPr>
                <w:rFonts w:ascii="Arial" w:hAnsi="Arial" w:cs="Arial"/>
              </w:rPr>
              <w:t xml:space="preserve">  </w:t>
            </w:r>
            <w:r w:rsidR="006E57B7" w:rsidRPr="00F94C11">
              <w:rPr>
                <w:rFonts w:ascii="Arial" w:hAnsi="Arial" w:cs="Arial"/>
              </w:rPr>
              <w:t xml:space="preserve">[       ]  </w:t>
            </w:r>
            <w:r w:rsidR="00D45595" w:rsidRPr="00F94C11">
              <w:rPr>
                <w:rFonts w:ascii="Arial" w:hAnsi="Arial" w:cs="Arial"/>
              </w:rPr>
              <w:t>Proposal for a new rule</w:t>
            </w:r>
          </w:p>
        </w:tc>
      </w:tr>
      <w:tr w:rsidR="00D45595" w:rsidRPr="00F94C11" w:rsidTr="00DC7FED">
        <w:tc>
          <w:tcPr>
            <w:tcW w:w="2552" w:type="dxa"/>
          </w:tcPr>
          <w:p w:rsidR="00D45595" w:rsidRPr="00F94C11" w:rsidRDefault="00D45595" w:rsidP="004522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C11">
              <w:rPr>
                <w:rFonts w:ascii="Arial" w:hAnsi="Arial" w:cs="Arial"/>
                <w:b/>
                <w:sz w:val="24"/>
                <w:szCs w:val="24"/>
              </w:rPr>
              <w:t>Current Rule:</w:t>
            </w:r>
          </w:p>
        </w:tc>
        <w:tc>
          <w:tcPr>
            <w:tcW w:w="7087" w:type="dxa"/>
          </w:tcPr>
          <w:p w:rsidR="00D45595" w:rsidRPr="00F94C11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45595" w:rsidRPr="00F94C11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1C17C6" w:rsidRPr="00F94C11" w:rsidRDefault="001C17C6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F94C11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F94C11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F94C11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D45595" w:rsidRPr="00F94C11" w:rsidTr="00DC7FED">
        <w:tc>
          <w:tcPr>
            <w:tcW w:w="2552" w:type="dxa"/>
          </w:tcPr>
          <w:p w:rsidR="00D45595" w:rsidRPr="00F94C11" w:rsidRDefault="00D45595" w:rsidP="004522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C11">
              <w:rPr>
                <w:rFonts w:ascii="Arial" w:hAnsi="Arial" w:cs="Arial"/>
                <w:b/>
                <w:sz w:val="24"/>
                <w:szCs w:val="24"/>
              </w:rPr>
              <w:t>Proposed Rule:</w:t>
            </w:r>
          </w:p>
        </w:tc>
        <w:tc>
          <w:tcPr>
            <w:tcW w:w="7087" w:type="dxa"/>
          </w:tcPr>
          <w:p w:rsidR="00D45595" w:rsidRPr="00F94C11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45595" w:rsidRPr="00F94C11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F94C11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F94C11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F94C11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C7FED" w:rsidRPr="00F94C11" w:rsidRDefault="00DC7FED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5229E" w:rsidRPr="00F94C11" w:rsidTr="00DC7FED">
        <w:tc>
          <w:tcPr>
            <w:tcW w:w="2552" w:type="dxa"/>
          </w:tcPr>
          <w:p w:rsidR="0045229E" w:rsidRPr="00F94C11" w:rsidRDefault="0045229E" w:rsidP="004522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C11">
              <w:rPr>
                <w:rFonts w:ascii="Arial" w:hAnsi="Arial" w:cs="Arial"/>
                <w:b/>
                <w:sz w:val="24"/>
                <w:szCs w:val="24"/>
              </w:rPr>
              <w:t>Rationale:</w:t>
            </w:r>
          </w:p>
        </w:tc>
        <w:tc>
          <w:tcPr>
            <w:tcW w:w="7087" w:type="dxa"/>
          </w:tcPr>
          <w:p w:rsidR="0045229E" w:rsidRPr="00F94C11" w:rsidRDefault="0045229E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F94C11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C7FED" w:rsidRPr="00F94C11" w:rsidRDefault="00DC7FED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F94C11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F94C11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5229E" w:rsidRPr="00F94C11" w:rsidRDefault="0045229E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DC7FED" w:rsidRPr="00F94C11" w:rsidRDefault="00DC7FED" w:rsidP="00DC7FE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DC7FED" w:rsidRPr="00F94C11" w:rsidRDefault="00DC7FED" w:rsidP="00C470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4C11">
        <w:rPr>
          <w:rFonts w:ascii="Arial" w:hAnsi="Arial" w:cs="Arial"/>
          <w:b/>
          <w:sz w:val="24"/>
          <w:szCs w:val="24"/>
        </w:rPr>
        <w:t>Use additional sheets as required.</w:t>
      </w:r>
    </w:p>
    <w:p w:rsidR="003A5FA2" w:rsidRPr="00F94C11" w:rsidRDefault="004C3613" w:rsidP="00DC7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4C11">
        <w:rPr>
          <w:rFonts w:ascii="Arial" w:hAnsi="Arial" w:cs="Arial"/>
          <w:b/>
          <w:sz w:val="24"/>
          <w:szCs w:val="24"/>
        </w:rPr>
        <w:t xml:space="preserve">Please submit this form to </w:t>
      </w:r>
      <w:r w:rsidR="00E16082" w:rsidRPr="00F94C11">
        <w:rPr>
          <w:rFonts w:ascii="Arial" w:hAnsi="Arial" w:cs="Arial"/>
          <w:b/>
          <w:sz w:val="24"/>
          <w:szCs w:val="24"/>
        </w:rPr>
        <w:t>Sport</w:t>
      </w:r>
      <w:r w:rsidRPr="00F94C11">
        <w:rPr>
          <w:rFonts w:ascii="Arial" w:hAnsi="Arial" w:cs="Arial"/>
          <w:b/>
          <w:sz w:val="24"/>
          <w:szCs w:val="24"/>
        </w:rPr>
        <w:t xml:space="preserve"> Development</w:t>
      </w:r>
      <w:r w:rsidR="00E16082" w:rsidRPr="00F94C11">
        <w:rPr>
          <w:rFonts w:ascii="Arial" w:hAnsi="Arial" w:cs="Arial"/>
          <w:b/>
          <w:sz w:val="24"/>
          <w:szCs w:val="24"/>
        </w:rPr>
        <w:t xml:space="preserve"> Manager</w:t>
      </w:r>
      <w:r w:rsidRPr="00F94C11">
        <w:rPr>
          <w:rFonts w:ascii="Arial" w:hAnsi="Arial" w:cs="Arial"/>
          <w:b/>
          <w:sz w:val="24"/>
          <w:szCs w:val="24"/>
        </w:rPr>
        <w:t xml:space="preserve">, </w:t>
      </w:r>
      <w:r w:rsidR="00E16082" w:rsidRPr="00F94C11">
        <w:rPr>
          <w:rFonts w:ascii="Arial" w:hAnsi="Arial" w:cs="Arial"/>
          <w:b/>
          <w:sz w:val="24"/>
          <w:szCs w:val="24"/>
        </w:rPr>
        <w:t>Rachel Klein</w:t>
      </w:r>
      <w:r w:rsidRPr="00F94C11">
        <w:rPr>
          <w:rFonts w:ascii="Arial" w:hAnsi="Arial" w:cs="Arial"/>
          <w:b/>
          <w:sz w:val="24"/>
          <w:szCs w:val="24"/>
        </w:rPr>
        <w:t xml:space="preserve"> via email (</w:t>
      </w:r>
      <w:hyperlink r:id="rId8" w:history="1">
        <w:r w:rsidR="00E16082" w:rsidRPr="00F94C11">
          <w:rPr>
            <w:rStyle w:val="Hyperlink"/>
            <w:rFonts w:ascii="Arial" w:hAnsi="Arial" w:cs="Arial"/>
            <w:b/>
            <w:sz w:val="24"/>
            <w:szCs w:val="24"/>
          </w:rPr>
          <w:t>rklein@synchroontario.com</w:t>
        </w:r>
      </w:hyperlink>
      <w:r w:rsidRPr="00F94C11">
        <w:rPr>
          <w:rFonts w:ascii="Arial" w:hAnsi="Arial" w:cs="Arial"/>
          <w:b/>
          <w:sz w:val="24"/>
          <w:szCs w:val="24"/>
        </w:rPr>
        <w:t>) for consideration by the Rules Committee</w:t>
      </w:r>
      <w:r w:rsidR="00C2592F" w:rsidRPr="00F94C11">
        <w:rPr>
          <w:rFonts w:ascii="Arial" w:hAnsi="Arial" w:cs="Arial"/>
          <w:b/>
          <w:sz w:val="24"/>
          <w:szCs w:val="24"/>
        </w:rPr>
        <w:t xml:space="preserve"> for the 201</w:t>
      </w:r>
      <w:r w:rsidR="00F94C11">
        <w:rPr>
          <w:rFonts w:ascii="Arial" w:hAnsi="Arial" w:cs="Arial"/>
          <w:b/>
          <w:sz w:val="24"/>
          <w:szCs w:val="24"/>
        </w:rPr>
        <w:t>7</w:t>
      </w:r>
      <w:r w:rsidR="00C2592F" w:rsidRPr="00F94C11">
        <w:rPr>
          <w:rFonts w:ascii="Arial" w:hAnsi="Arial" w:cs="Arial"/>
          <w:b/>
          <w:sz w:val="24"/>
          <w:szCs w:val="24"/>
        </w:rPr>
        <w:t>-201</w:t>
      </w:r>
      <w:r w:rsidR="00F94C11">
        <w:rPr>
          <w:rFonts w:ascii="Arial" w:hAnsi="Arial" w:cs="Arial"/>
          <w:b/>
          <w:sz w:val="24"/>
          <w:szCs w:val="24"/>
        </w:rPr>
        <w:t>8</w:t>
      </w:r>
      <w:r w:rsidR="00C2592F" w:rsidRPr="00F94C11">
        <w:rPr>
          <w:rFonts w:ascii="Arial" w:hAnsi="Arial" w:cs="Arial"/>
          <w:b/>
          <w:sz w:val="24"/>
          <w:szCs w:val="24"/>
        </w:rPr>
        <w:t xml:space="preserve"> SSO Rulebook.</w:t>
      </w:r>
    </w:p>
    <w:sectPr w:rsidR="003A5FA2" w:rsidRPr="00F94C11" w:rsidSect="005A7AE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09" w:rsidRDefault="00800709" w:rsidP="003A5FA2">
      <w:pPr>
        <w:spacing w:after="0" w:line="240" w:lineRule="auto"/>
      </w:pPr>
      <w:r>
        <w:separator/>
      </w:r>
    </w:p>
  </w:endnote>
  <w:endnote w:type="continuationSeparator" w:id="0">
    <w:p w:rsidR="00800709" w:rsidRDefault="00800709" w:rsidP="003A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48" w:rsidRPr="003A5FA2" w:rsidRDefault="003A5FA2" w:rsidP="005F3548">
    <w:pPr>
      <w:pStyle w:val="Footer"/>
      <w:jc w:val="center"/>
      <w:rPr>
        <w:sz w:val="20"/>
        <w:szCs w:val="20"/>
      </w:rPr>
    </w:pPr>
    <w:r w:rsidRPr="003A5FA2">
      <w:rPr>
        <w:sz w:val="20"/>
        <w:szCs w:val="20"/>
      </w:rPr>
      <w:t>Synchro Swim Ontario Rule Change Proposal Form – June 201</w:t>
    </w:r>
    <w:r w:rsidR="00F94C11">
      <w:rPr>
        <w:sz w:val="20"/>
        <w:szCs w:val="20"/>
      </w:rPr>
      <w:t>7</w:t>
    </w:r>
  </w:p>
  <w:p w:rsidR="003A5FA2" w:rsidRDefault="003A5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09" w:rsidRDefault="00800709" w:rsidP="003A5FA2">
      <w:pPr>
        <w:spacing w:after="0" w:line="240" w:lineRule="auto"/>
      </w:pPr>
      <w:r>
        <w:separator/>
      </w:r>
    </w:p>
  </w:footnote>
  <w:footnote w:type="continuationSeparator" w:id="0">
    <w:p w:rsidR="00800709" w:rsidRDefault="00800709" w:rsidP="003A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9E"/>
    <w:rsid w:val="00060C96"/>
    <w:rsid w:val="001C17C6"/>
    <w:rsid w:val="001C32C7"/>
    <w:rsid w:val="002359A1"/>
    <w:rsid w:val="002373B1"/>
    <w:rsid w:val="002B3B63"/>
    <w:rsid w:val="00306356"/>
    <w:rsid w:val="00355ECF"/>
    <w:rsid w:val="0038450F"/>
    <w:rsid w:val="003A5FA2"/>
    <w:rsid w:val="003B07AB"/>
    <w:rsid w:val="0043521A"/>
    <w:rsid w:val="00447295"/>
    <w:rsid w:val="0045229E"/>
    <w:rsid w:val="004B4140"/>
    <w:rsid w:val="004C3613"/>
    <w:rsid w:val="005A7AE1"/>
    <w:rsid w:val="005C3DBE"/>
    <w:rsid w:val="005F3548"/>
    <w:rsid w:val="0064370F"/>
    <w:rsid w:val="00645893"/>
    <w:rsid w:val="00661720"/>
    <w:rsid w:val="006A3A1A"/>
    <w:rsid w:val="006B6ADE"/>
    <w:rsid w:val="006C1798"/>
    <w:rsid w:val="006E57B7"/>
    <w:rsid w:val="007130B2"/>
    <w:rsid w:val="00740BFA"/>
    <w:rsid w:val="007F3A6A"/>
    <w:rsid w:val="00800709"/>
    <w:rsid w:val="00924DB1"/>
    <w:rsid w:val="009E2E74"/>
    <w:rsid w:val="00A9026C"/>
    <w:rsid w:val="00B03BFD"/>
    <w:rsid w:val="00B43C88"/>
    <w:rsid w:val="00B5074B"/>
    <w:rsid w:val="00C11DFC"/>
    <w:rsid w:val="00C2592F"/>
    <w:rsid w:val="00C47065"/>
    <w:rsid w:val="00D45595"/>
    <w:rsid w:val="00D54EC4"/>
    <w:rsid w:val="00D734D2"/>
    <w:rsid w:val="00DA74DB"/>
    <w:rsid w:val="00DC7FED"/>
    <w:rsid w:val="00E16082"/>
    <w:rsid w:val="00EA5512"/>
    <w:rsid w:val="00EF314E"/>
    <w:rsid w:val="00F9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2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FA2"/>
  </w:style>
  <w:style w:type="paragraph" w:styleId="Footer">
    <w:name w:val="footer"/>
    <w:basedOn w:val="Normal"/>
    <w:link w:val="FooterChar"/>
    <w:uiPriority w:val="99"/>
    <w:unhideWhenUsed/>
    <w:rsid w:val="003A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A2"/>
  </w:style>
  <w:style w:type="character" w:styleId="PlaceholderText">
    <w:name w:val="Placeholder Text"/>
    <w:basedOn w:val="DefaultParagraphFont"/>
    <w:uiPriority w:val="99"/>
    <w:semiHidden/>
    <w:rsid w:val="001C32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lein@synchroontar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8D8C8-EE57-469A-9B6B-C1118FDE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Ray</cp:lastModifiedBy>
  <cp:revision>2</cp:revision>
  <dcterms:created xsi:type="dcterms:W3CDTF">2017-06-23T13:50:00Z</dcterms:created>
  <dcterms:modified xsi:type="dcterms:W3CDTF">2017-06-23T13:50:00Z</dcterms:modified>
</cp:coreProperties>
</file>