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76" w:rsidRPr="004D6876" w:rsidRDefault="004D6876" w:rsidP="008655AF">
      <w:pPr>
        <w:pStyle w:val="Title"/>
        <w:ind w:right="119"/>
        <w:outlineLvl w:val="0"/>
        <w:rPr>
          <w:rFonts w:ascii="Calibri" w:hAnsi="Calibri"/>
          <w:sz w:val="20"/>
          <w:szCs w:val="28"/>
          <w:u w:val="single"/>
        </w:rPr>
      </w:pPr>
    </w:p>
    <w:p w:rsidR="008655AF" w:rsidRDefault="008655AF" w:rsidP="008655AF">
      <w:pPr>
        <w:pStyle w:val="Title"/>
        <w:ind w:right="119"/>
        <w:outlineLvl w:val="0"/>
        <w:rPr>
          <w:rFonts w:ascii="Calibri" w:hAnsi="Calibri"/>
          <w:sz w:val="28"/>
          <w:szCs w:val="28"/>
          <w:u w:val="single"/>
        </w:rPr>
      </w:pPr>
      <w:r w:rsidRPr="00C93342">
        <w:rPr>
          <w:rFonts w:ascii="Calibri" w:hAnsi="Calibri"/>
          <w:sz w:val="28"/>
          <w:szCs w:val="28"/>
          <w:u w:val="single"/>
        </w:rPr>
        <w:t>CERTIFICATE REQUEST FORM</w:t>
      </w:r>
    </w:p>
    <w:p w:rsidR="008655AF" w:rsidRDefault="008655AF" w:rsidP="008655AF">
      <w:pPr>
        <w:pStyle w:val="Title"/>
        <w:ind w:right="119"/>
        <w:rPr>
          <w:sz w:val="22"/>
          <w:szCs w:val="22"/>
        </w:rPr>
      </w:pPr>
    </w:p>
    <w:p w:rsidR="008655AF" w:rsidRPr="004D6876" w:rsidRDefault="008655AF" w:rsidP="008655AF">
      <w:pPr>
        <w:pStyle w:val="Title"/>
        <w:ind w:right="119"/>
        <w:rPr>
          <w:sz w:val="28"/>
          <w:szCs w:val="22"/>
        </w:rPr>
      </w:pPr>
      <w:r w:rsidRPr="004D6876">
        <w:rPr>
          <w:sz w:val="28"/>
          <w:szCs w:val="22"/>
        </w:rPr>
        <w:t>Ontario Artistic Swimming</w:t>
      </w:r>
    </w:p>
    <w:p w:rsidR="008655AF" w:rsidRPr="004D6876" w:rsidRDefault="008655AF" w:rsidP="004D6876">
      <w:pPr>
        <w:pStyle w:val="Title"/>
        <w:spacing w:after="240"/>
        <w:ind w:right="119"/>
        <w:rPr>
          <w:sz w:val="24"/>
          <w:szCs w:val="22"/>
        </w:rPr>
      </w:pPr>
      <w:r w:rsidRPr="004D6876">
        <w:rPr>
          <w:sz w:val="24"/>
          <w:szCs w:val="22"/>
        </w:rPr>
        <w:t xml:space="preserve">To be emailed to:  Mary-Jane Ling’s Email: </w:t>
      </w:r>
      <w:r w:rsidR="004D6876">
        <w:rPr>
          <w:sz w:val="24"/>
          <w:szCs w:val="22"/>
        </w:rPr>
        <w:t>mjling@</w:t>
      </w:r>
      <w:r w:rsidRPr="004D6876">
        <w:rPr>
          <w:sz w:val="24"/>
          <w:szCs w:val="22"/>
        </w:rPr>
        <w:t>ontarioartisticswimming.ca</w:t>
      </w:r>
    </w:p>
    <w:p w:rsidR="008655AF" w:rsidRPr="004D6876" w:rsidRDefault="008655AF" w:rsidP="008655AF">
      <w:pPr>
        <w:ind w:right="119"/>
        <w:jc w:val="center"/>
        <w:rPr>
          <w:rFonts w:asciiTheme="minorHAnsi" w:hAnsiTheme="minorHAnsi"/>
          <w:b/>
          <w:bCs/>
          <w:i/>
          <w:color w:val="FF0000"/>
          <w:sz w:val="22"/>
        </w:rPr>
      </w:pPr>
      <w:r w:rsidRPr="004D6876">
        <w:rPr>
          <w:rFonts w:asciiTheme="minorHAnsi" w:hAnsiTheme="minorHAnsi"/>
          <w:b/>
          <w:bCs/>
          <w:i/>
          <w:color w:val="FF0000"/>
          <w:sz w:val="22"/>
        </w:rPr>
        <w:t>Please complete the following for each certificate request and forward to the above email address. Once authorized by OAS a Certificate will be issued by Pearson Dunn Inc. within 24 hours from the next business day.</w:t>
      </w:r>
    </w:p>
    <w:p w:rsidR="008655AF" w:rsidRDefault="008655AF" w:rsidP="008655AF">
      <w:pPr>
        <w:ind w:right="119"/>
        <w:rPr>
          <w:b/>
          <w:bCs/>
          <w:sz w:val="22"/>
        </w:rPr>
      </w:pPr>
    </w:p>
    <w:tbl>
      <w:tblPr>
        <w:tblW w:w="1112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16"/>
        <w:gridCol w:w="6208"/>
      </w:tblGrid>
      <w:tr w:rsidR="008655AF" w:rsidTr="004D6876">
        <w:trPr>
          <w:cantSplit/>
          <w:trHeight w:val="962"/>
        </w:trPr>
        <w:tc>
          <w:tcPr>
            <w:tcW w:w="4916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Name of Insured and/or Member Club:</w:t>
            </w: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Address of Insured and/or Member Club: </w:t>
            </w:r>
          </w:p>
        </w:tc>
        <w:tc>
          <w:tcPr>
            <w:tcW w:w="6208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  <w:tr w:rsidR="008655AF" w:rsidTr="004D6876">
        <w:trPr>
          <w:cantSplit/>
        </w:trPr>
        <w:tc>
          <w:tcPr>
            <w:tcW w:w="4916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Certificate Holder:</w:t>
            </w: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Name &amp; Address of Company/Organization who is requesting Certificate of Insurance from Insured: </w:t>
            </w:r>
            <w:r w:rsidRPr="008655AF">
              <w:rPr>
                <w:bCs/>
                <w:sz w:val="22"/>
              </w:rPr>
              <w:t xml:space="preserve">(i.e. Municipalities, Government Departments, Sponsors, Owners of Facilities/ Not an insured member) </w:t>
            </w:r>
          </w:p>
          <w:p w:rsidR="008655AF" w:rsidRPr="00F35EA4" w:rsidRDefault="008655AF" w:rsidP="008655AF">
            <w:pPr>
              <w:ind w:right="119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</w:rPr>
              <w:t xml:space="preserve"> </w:t>
            </w:r>
          </w:p>
        </w:tc>
        <w:tc>
          <w:tcPr>
            <w:tcW w:w="6208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</w:tc>
        <w:bookmarkStart w:id="0" w:name="_GoBack"/>
        <w:bookmarkEnd w:id="0"/>
      </w:tr>
      <w:tr w:rsidR="008655AF" w:rsidTr="004D6876">
        <w:trPr>
          <w:cantSplit/>
        </w:trPr>
        <w:tc>
          <w:tcPr>
            <w:tcW w:w="4916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Description of Operations/Event:</w:t>
            </w: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Location of Operations:  </w:t>
            </w:r>
          </w:p>
        </w:tc>
        <w:tc>
          <w:tcPr>
            <w:tcW w:w="6208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  <w:tr w:rsidR="008655AF" w:rsidTr="004D6876">
        <w:trPr>
          <w:cantSplit/>
        </w:trPr>
        <w:tc>
          <w:tcPr>
            <w:tcW w:w="4916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Date of Event </w:t>
            </w:r>
            <w:r w:rsidRPr="008655AF">
              <w:rPr>
                <w:bCs/>
                <w:sz w:val="22"/>
              </w:rPr>
              <w:t>(if applicable):</w:t>
            </w: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</w:tc>
        <w:tc>
          <w:tcPr>
            <w:tcW w:w="6208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  <w:tr w:rsidR="008655AF" w:rsidTr="004D6876">
        <w:trPr>
          <w:cantSplit/>
        </w:trPr>
        <w:tc>
          <w:tcPr>
            <w:tcW w:w="4916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Date Certificate Requested:</w:t>
            </w: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</w:tc>
        <w:tc>
          <w:tcPr>
            <w:tcW w:w="6208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  <w:tr w:rsidR="008655AF" w:rsidTr="004D6876">
        <w:trPr>
          <w:cantSplit/>
        </w:trPr>
        <w:tc>
          <w:tcPr>
            <w:tcW w:w="4916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Certificate to be forwarded to:</w:t>
            </w: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Please include the following; </w:t>
            </w:r>
          </w:p>
          <w:p w:rsidR="008655AF" w:rsidRDefault="008655AF" w:rsidP="008655AF">
            <w:pPr>
              <w:numPr>
                <w:ilvl w:val="0"/>
                <w:numId w:val="2"/>
              </w:numPr>
              <w:ind w:left="0" w:right="119" w:firstLine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Contact Name</w:t>
            </w:r>
          </w:p>
          <w:p w:rsidR="008655AF" w:rsidRDefault="008655AF" w:rsidP="008655AF">
            <w:pPr>
              <w:numPr>
                <w:ilvl w:val="0"/>
                <w:numId w:val="2"/>
              </w:numPr>
              <w:ind w:left="0" w:right="119" w:firstLine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Email Address or Fax # </w:t>
            </w:r>
          </w:p>
          <w:p w:rsidR="008655AF" w:rsidRDefault="008655AF" w:rsidP="008655AF">
            <w:pPr>
              <w:numPr>
                <w:ilvl w:val="0"/>
                <w:numId w:val="2"/>
              </w:numPr>
              <w:ind w:left="810" w:right="119" w:hanging="81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Mailing Address if Certificate is to be mailed </w:t>
            </w:r>
          </w:p>
        </w:tc>
        <w:tc>
          <w:tcPr>
            <w:tcW w:w="6208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  <w:tr w:rsidR="008655AF" w:rsidTr="004D6876">
        <w:trPr>
          <w:cantSplit/>
          <w:trHeight w:val="1742"/>
        </w:trPr>
        <w:tc>
          <w:tcPr>
            <w:tcW w:w="4916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Name &amp; Address of Additional Insured’s: </w:t>
            </w:r>
            <w:r w:rsidRPr="008655AF">
              <w:rPr>
                <w:bCs/>
                <w:sz w:val="22"/>
              </w:rPr>
              <w:t>(if any) example – Municipalities, Government Departments, Sponsors, Owners of Facilities</w:t>
            </w:r>
            <w:r>
              <w:rPr>
                <w:b/>
                <w:bCs/>
                <w:sz w:val="22"/>
              </w:rPr>
              <w:t xml:space="preserve">  </w:t>
            </w:r>
          </w:p>
          <w:p w:rsidR="008655AF" w:rsidRDefault="008655AF" w:rsidP="008655AF">
            <w:pPr>
              <w:ind w:right="119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2"/>
              </w:rPr>
              <w:t xml:space="preserve">   </w:t>
            </w:r>
          </w:p>
        </w:tc>
        <w:tc>
          <w:tcPr>
            <w:tcW w:w="6208" w:type="dxa"/>
          </w:tcPr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  <w:p w:rsidR="008655AF" w:rsidRDefault="008655AF" w:rsidP="008655AF">
            <w:pPr>
              <w:ind w:right="119"/>
              <w:rPr>
                <w:b/>
                <w:bCs/>
              </w:rPr>
            </w:pPr>
          </w:p>
        </w:tc>
      </w:tr>
    </w:tbl>
    <w:p w:rsidR="008655AF" w:rsidRDefault="008655AF" w:rsidP="008655AF">
      <w:pPr>
        <w:ind w:right="119"/>
      </w:pPr>
    </w:p>
    <w:p w:rsidR="007352B4" w:rsidRDefault="007352B4" w:rsidP="008655AF">
      <w:pPr>
        <w:ind w:right="119"/>
      </w:pPr>
    </w:p>
    <w:sectPr w:rsidR="007352B4" w:rsidSect="008655AF">
      <w:headerReference w:type="default" r:id="rId7"/>
      <w:footerReference w:type="default" r:id="rId8"/>
      <w:pgSz w:w="12240" w:h="15840"/>
      <w:pgMar w:top="1440" w:right="616" w:bottom="1440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9A" w:rsidRDefault="0031589A" w:rsidP="008655AF">
      <w:r>
        <w:separator/>
      </w:r>
    </w:p>
  </w:endnote>
  <w:endnote w:type="continuationSeparator" w:id="0">
    <w:p w:rsidR="0031589A" w:rsidRDefault="0031589A" w:rsidP="0086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AF" w:rsidRDefault="008655AF" w:rsidP="008655AF">
    <w:pPr>
      <w:pStyle w:val="Header"/>
      <w:jc w:val="center"/>
    </w:pPr>
  </w:p>
  <w:p w:rsidR="008655AF" w:rsidRPr="008655AF" w:rsidRDefault="008655AF" w:rsidP="008655AF">
    <w:pPr>
      <w:pStyle w:val="Footer"/>
      <w:jc w:val="center"/>
    </w:pPr>
    <w:r>
      <w:rPr>
        <w:noProof/>
        <w:lang w:eastAsia="en-CA"/>
      </w:rPr>
      <w:drawing>
        <wp:inline distT="0" distB="0" distL="0" distR="0">
          <wp:extent cx="5229225" cy="381000"/>
          <wp:effectExtent l="0" t="0" r="9525" b="0"/>
          <wp:docPr id="15" name="Picture 15" descr="SingleLine_Logo_Gold_JBPD_170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ngleLine_Logo_Gold_JBPD_1701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9A" w:rsidRDefault="0031589A" w:rsidP="008655AF">
      <w:r>
        <w:separator/>
      </w:r>
    </w:p>
  </w:footnote>
  <w:footnote w:type="continuationSeparator" w:id="0">
    <w:p w:rsidR="0031589A" w:rsidRDefault="0031589A" w:rsidP="0086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5AF" w:rsidRDefault="008655AF">
    <w:pPr>
      <w:pStyle w:val="Header"/>
    </w:pPr>
    <w:r>
      <w:rPr>
        <w:noProof/>
        <w:lang w:eastAsia="en-CA"/>
      </w:rPr>
      <w:drawing>
        <wp:inline distT="0" distB="0" distL="0" distR="0">
          <wp:extent cx="1695450" cy="974885"/>
          <wp:effectExtent l="0" t="0" r="0" b="0"/>
          <wp:docPr id="14" name="Picture 14" descr="C:\Users\vanlaged\AppData\Local\Microsoft\Windows\Temporary Internet Files\Content.Word\CAS_ON_Logo_Colour_CMYK cop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laged\AppData\Local\Microsoft\Windows\Temporary Internet Files\Content.Word\CAS_ON_Logo_Colour_CMYK copy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105" cy="997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BDF"/>
    <w:multiLevelType w:val="hybridMultilevel"/>
    <w:tmpl w:val="F6325C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31622"/>
    <w:multiLevelType w:val="hybridMultilevel"/>
    <w:tmpl w:val="D08C42B6"/>
    <w:lvl w:ilvl="0" w:tplc="15722E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655AF"/>
    <w:rsid w:val="00090C53"/>
    <w:rsid w:val="0031589A"/>
    <w:rsid w:val="004D6876"/>
    <w:rsid w:val="007352B4"/>
    <w:rsid w:val="008655AF"/>
    <w:rsid w:val="00BE7B64"/>
    <w:rsid w:val="00D6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5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5AF"/>
  </w:style>
  <w:style w:type="paragraph" w:styleId="Footer">
    <w:name w:val="footer"/>
    <w:basedOn w:val="Normal"/>
    <w:link w:val="FooterChar"/>
    <w:uiPriority w:val="99"/>
    <w:unhideWhenUsed/>
    <w:rsid w:val="00865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5AF"/>
  </w:style>
  <w:style w:type="paragraph" w:styleId="Title">
    <w:name w:val="Title"/>
    <w:basedOn w:val="Normal"/>
    <w:link w:val="TitleChar"/>
    <w:qFormat/>
    <w:rsid w:val="008655A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8655AF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rsid w:val="008655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F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 Solutions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Van Lagen</dc:creator>
  <cp:lastModifiedBy>Jennifer Knobbs</cp:lastModifiedBy>
  <cp:revision>2</cp:revision>
  <dcterms:created xsi:type="dcterms:W3CDTF">2019-01-16T15:55:00Z</dcterms:created>
  <dcterms:modified xsi:type="dcterms:W3CDTF">2019-01-16T15:55:00Z</dcterms:modified>
</cp:coreProperties>
</file>