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4127"/>
        <w:gridCol w:w="5875"/>
      </w:tblGrid>
      <w:tr w:rsidR="002B1D02" w:rsidRPr="00A17E1A" w14:paraId="5E27D59F" w14:textId="77777777" w:rsidTr="001A69CC">
        <w:tc>
          <w:tcPr>
            <w:tcW w:w="2063" w:type="pct"/>
            <w:tcBorders>
              <w:top w:val="single" w:sz="4" w:space="0" w:color="000000"/>
              <w:left w:val="single" w:sz="4" w:space="0" w:color="000000"/>
              <w:bottom w:val="single" w:sz="4" w:space="0" w:color="000000"/>
              <w:right w:val="single" w:sz="4" w:space="0" w:color="000000"/>
            </w:tcBorders>
            <w:vAlign w:val="center"/>
            <w:hideMark/>
          </w:tcPr>
          <w:p w14:paraId="41E00AB0" w14:textId="77777777" w:rsidR="00A17E1A" w:rsidRPr="00A17E1A" w:rsidRDefault="00A17E1A" w:rsidP="00A17E1A">
            <w:pPr>
              <w:spacing w:before="120" w:after="120" w:line="276" w:lineRule="auto"/>
              <w:rPr>
                <w:rFonts w:ascii="Helvetica" w:hAnsi="Helvetica" w:cs="Times New Roman"/>
                <w:lang w:val="en-CA"/>
              </w:rPr>
            </w:pPr>
            <w:r w:rsidRPr="00A17E1A">
              <w:rPr>
                <w:rFonts w:ascii="Helvetica" w:hAnsi="Helvetica" w:cs="Times New Roman"/>
                <w:lang w:val="en-CA"/>
              </w:rPr>
              <w:t xml:space="preserve">Policy title: </w:t>
            </w:r>
          </w:p>
        </w:tc>
        <w:tc>
          <w:tcPr>
            <w:tcW w:w="2937" w:type="pct"/>
            <w:tcBorders>
              <w:top w:val="single" w:sz="4" w:space="0" w:color="000000"/>
              <w:left w:val="single" w:sz="4" w:space="0" w:color="000000"/>
              <w:bottom w:val="single" w:sz="4" w:space="0" w:color="000000"/>
              <w:right w:val="single" w:sz="4" w:space="0" w:color="000000"/>
            </w:tcBorders>
            <w:vAlign w:val="center"/>
            <w:hideMark/>
          </w:tcPr>
          <w:p w14:paraId="4B06C7B2" w14:textId="77777777" w:rsidR="00A17E1A" w:rsidRPr="00A17E1A" w:rsidRDefault="00A17E1A" w:rsidP="00A17E1A">
            <w:pPr>
              <w:spacing w:before="120" w:after="120" w:line="276" w:lineRule="auto"/>
              <w:rPr>
                <w:rFonts w:ascii="Helvetica" w:hAnsi="Helvetica" w:cs="Times New Roman"/>
                <w:lang w:val="en-CA"/>
              </w:rPr>
            </w:pPr>
            <w:r w:rsidRPr="00A17E1A">
              <w:rPr>
                <w:rFonts w:ascii="Helvetica" w:hAnsi="Helvetica" w:cs="Times New Roman"/>
                <w:b/>
                <w:bCs/>
                <w:lang w:val="en-CA"/>
              </w:rPr>
              <w:t xml:space="preserve">Accessibility Policy </w:t>
            </w:r>
          </w:p>
        </w:tc>
      </w:tr>
      <w:tr w:rsidR="00B23119" w:rsidRPr="00A17E1A" w14:paraId="37595646" w14:textId="77777777" w:rsidTr="001A69CC">
        <w:tc>
          <w:tcPr>
            <w:tcW w:w="2063" w:type="pct"/>
            <w:tcBorders>
              <w:top w:val="single" w:sz="4" w:space="0" w:color="000000"/>
              <w:left w:val="single" w:sz="4" w:space="0" w:color="000000"/>
              <w:bottom w:val="single" w:sz="4" w:space="0" w:color="000000"/>
              <w:right w:val="single" w:sz="4" w:space="0" w:color="000000"/>
            </w:tcBorders>
            <w:vAlign w:val="center"/>
          </w:tcPr>
          <w:p w14:paraId="393B2C6C" w14:textId="77777777" w:rsidR="00B23119" w:rsidRPr="00A17E1A" w:rsidRDefault="00B23119" w:rsidP="00A17E1A">
            <w:pPr>
              <w:spacing w:before="120" w:after="120" w:line="276" w:lineRule="auto"/>
              <w:rPr>
                <w:rFonts w:ascii="Helvetica" w:hAnsi="Helvetica" w:cs="Times New Roman"/>
                <w:lang w:val="en-CA"/>
              </w:rPr>
            </w:pPr>
            <w:r>
              <w:rPr>
                <w:rFonts w:ascii="Helvetica" w:hAnsi="Helvetica" w:cs="Times New Roman"/>
                <w:lang w:val="en-CA"/>
              </w:rPr>
              <w:t>Approval authority:</w:t>
            </w:r>
          </w:p>
        </w:tc>
        <w:tc>
          <w:tcPr>
            <w:tcW w:w="2937" w:type="pct"/>
            <w:tcBorders>
              <w:top w:val="single" w:sz="4" w:space="0" w:color="000000"/>
              <w:left w:val="single" w:sz="4" w:space="0" w:color="000000"/>
              <w:bottom w:val="single" w:sz="4" w:space="0" w:color="000000"/>
              <w:right w:val="single" w:sz="4" w:space="0" w:color="000000"/>
            </w:tcBorders>
            <w:vAlign w:val="center"/>
          </w:tcPr>
          <w:p w14:paraId="2E240826" w14:textId="77777777" w:rsidR="00B23119" w:rsidRPr="00B23119" w:rsidRDefault="00B23119" w:rsidP="00A17E1A">
            <w:pPr>
              <w:spacing w:before="120" w:after="120" w:line="276" w:lineRule="auto"/>
              <w:rPr>
                <w:rFonts w:ascii="Helvetica" w:hAnsi="Helvetica" w:cs="Times New Roman"/>
                <w:bCs/>
                <w:lang w:val="en-CA"/>
              </w:rPr>
            </w:pPr>
            <w:r>
              <w:rPr>
                <w:rFonts w:ascii="Helvetica" w:hAnsi="Helvetica" w:cs="Times New Roman"/>
                <w:bCs/>
                <w:lang w:val="en-CA"/>
              </w:rPr>
              <w:t>Board of Directors</w:t>
            </w:r>
          </w:p>
        </w:tc>
      </w:tr>
      <w:tr w:rsidR="002B1D02" w:rsidRPr="00A17E1A" w14:paraId="4D69966A" w14:textId="77777777" w:rsidTr="001A69CC">
        <w:tc>
          <w:tcPr>
            <w:tcW w:w="2063" w:type="pct"/>
            <w:tcBorders>
              <w:top w:val="single" w:sz="4" w:space="0" w:color="000000"/>
              <w:left w:val="single" w:sz="4" w:space="0" w:color="000000"/>
              <w:bottom w:val="single" w:sz="4" w:space="0" w:color="000000"/>
              <w:right w:val="single" w:sz="4" w:space="0" w:color="000000"/>
            </w:tcBorders>
            <w:vAlign w:val="center"/>
            <w:hideMark/>
          </w:tcPr>
          <w:p w14:paraId="794F854E" w14:textId="77777777" w:rsidR="00A17E1A" w:rsidRPr="00A17E1A" w:rsidRDefault="00A17E1A" w:rsidP="00A17E1A">
            <w:pPr>
              <w:spacing w:before="120" w:after="120" w:line="276" w:lineRule="auto"/>
              <w:rPr>
                <w:rFonts w:ascii="Helvetica" w:hAnsi="Helvetica" w:cs="Times New Roman"/>
                <w:lang w:val="en-CA"/>
              </w:rPr>
            </w:pPr>
            <w:r w:rsidRPr="00A17E1A">
              <w:rPr>
                <w:rFonts w:ascii="Helvetica" w:hAnsi="Helvetica" w:cs="Times New Roman"/>
                <w:lang w:val="en-CA"/>
              </w:rPr>
              <w:t xml:space="preserve">Adopted: </w:t>
            </w:r>
          </w:p>
        </w:tc>
        <w:tc>
          <w:tcPr>
            <w:tcW w:w="2937" w:type="pct"/>
            <w:tcBorders>
              <w:top w:val="single" w:sz="4" w:space="0" w:color="000000"/>
              <w:left w:val="single" w:sz="4" w:space="0" w:color="000000"/>
              <w:bottom w:val="single" w:sz="4" w:space="0" w:color="000000"/>
              <w:right w:val="single" w:sz="4" w:space="0" w:color="000000"/>
            </w:tcBorders>
            <w:vAlign w:val="center"/>
            <w:hideMark/>
          </w:tcPr>
          <w:p w14:paraId="7ABA0548" w14:textId="19B3326E" w:rsidR="00A17E1A" w:rsidRPr="00A17E1A" w:rsidRDefault="00A17E1A" w:rsidP="00A17E1A">
            <w:pPr>
              <w:spacing w:before="120" w:after="120" w:line="276" w:lineRule="auto"/>
              <w:rPr>
                <w:rFonts w:ascii="Helvetica" w:hAnsi="Helvetica" w:cs="Times New Roman"/>
                <w:lang w:val="en-CA"/>
              </w:rPr>
            </w:pPr>
            <w:r w:rsidRPr="00A17E1A">
              <w:rPr>
                <w:rFonts w:ascii="Helvetica" w:hAnsi="Helvetica" w:cs="Times New Roman"/>
                <w:lang w:val="en-CA"/>
              </w:rPr>
              <w:t xml:space="preserve">2016 </w:t>
            </w:r>
          </w:p>
        </w:tc>
      </w:tr>
      <w:tr w:rsidR="002B1D02" w:rsidRPr="00A17E1A" w14:paraId="4C0AE0E8" w14:textId="77777777" w:rsidTr="001A69CC">
        <w:tc>
          <w:tcPr>
            <w:tcW w:w="2063" w:type="pct"/>
            <w:tcBorders>
              <w:top w:val="single" w:sz="4" w:space="0" w:color="000000"/>
              <w:left w:val="single" w:sz="4" w:space="0" w:color="000000"/>
              <w:bottom w:val="single" w:sz="4" w:space="0" w:color="000000"/>
              <w:right w:val="single" w:sz="4" w:space="0" w:color="000000"/>
            </w:tcBorders>
            <w:vAlign w:val="center"/>
            <w:hideMark/>
          </w:tcPr>
          <w:p w14:paraId="66BC32B4" w14:textId="77777777" w:rsidR="00A17E1A" w:rsidRPr="00A17E1A" w:rsidRDefault="00A17E1A" w:rsidP="00A17E1A">
            <w:pPr>
              <w:spacing w:before="120" w:after="120" w:line="276" w:lineRule="auto"/>
              <w:rPr>
                <w:rFonts w:ascii="Helvetica" w:hAnsi="Helvetica" w:cs="Times New Roman"/>
                <w:lang w:val="en-CA"/>
              </w:rPr>
            </w:pPr>
            <w:r>
              <w:rPr>
                <w:rFonts w:ascii="Helvetica" w:hAnsi="Helvetica" w:cs="Times New Roman"/>
                <w:lang w:val="en-CA"/>
              </w:rPr>
              <w:t>Current versio</w:t>
            </w:r>
            <w:r w:rsidR="00B23119">
              <w:rPr>
                <w:rFonts w:ascii="Helvetica" w:hAnsi="Helvetica" w:cs="Times New Roman"/>
                <w:lang w:val="en-CA"/>
              </w:rPr>
              <w:t>n approved</w:t>
            </w:r>
            <w:r w:rsidR="002B1D02">
              <w:rPr>
                <w:rFonts w:ascii="Helvetica" w:hAnsi="Helvetica" w:cs="Times New Roman"/>
                <w:lang w:val="en-CA"/>
              </w:rPr>
              <w:t>:</w:t>
            </w:r>
          </w:p>
        </w:tc>
        <w:tc>
          <w:tcPr>
            <w:tcW w:w="2937" w:type="pct"/>
            <w:tcBorders>
              <w:top w:val="single" w:sz="4" w:space="0" w:color="000000"/>
              <w:left w:val="single" w:sz="4" w:space="0" w:color="000000"/>
              <w:bottom w:val="single" w:sz="4" w:space="0" w:color="000000"/>
              <w:right w:val="single" w:sz="4" w:space="0" w:color="000000"/>
            </w:tcBorders>
            <w:vAlign w:val="center"/>
            <w:hideMark/>
          </w:tcPr>
          <w:p w14:paraId="5CF20732" w14:textId="2159C178" w:rsidR="00A17E1A" w:rsidRPr="00A17E1A" w:rsidRDefault="001A69CC" w:rsidP="00A17E1A">
            <w:pPr>
              <w:spacing w:before="120" w:after="120" w:line="276" w:lineRule="auto"/>
              <w:rPr>
                <w:rFonts w:ascii="Helvetica" w:hAnsi="Helvetica" w:cs="Times New Roman"/>
                <w:lang w:val="en-CA"/>
              </w:rPr>
            </w:pPr>
            <w:r>
              <w:rPr>
                <w:rFonts w:ascii="Helvetica" w:hAnsi="Helvetica" w:cs="Times New Roman"/>
                <w:lang w:val="en-CA"/>
              </w:rPr>
              <w:t>March 4,</w:t>
            </w:r>
            <w:bookmarkStart w:id="0" w:name="_GoBack"/>
            <w:bookmarkEnd w:id="0"/>
            <w:r w:rsidR="00241662">
              <w:rPr>
                <w:rFonts w:ascii="Helvetica" w:hAnsi="Helvetica" w:cs="Times New Roman"/>
                <w:lang w:val="en-CA"/>
              </w:rPr>
              <w:t xml:space="preserve"> 2022</w:t>
            </w:r>
          </w:p>
        </w:tc>
      </w:tr>
      <w:tr w:rsidR="00A17E1A" w:rsidRPr="00A17E1A" w14:paraId="6703F0B8" w14:textId="77777777" w:rsidTr="00A17E1A">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862F2A8" w14:textId="77777777" w:rsidR="00A17E1A" w:rsidRPr="00A17E1A" w:rsidRDefault="00A17E1A" w:rsidP="00B23119">
            <w:pPr>
              <w:spacing w:before="120" w:after="120" w:line="276" w:lineRule="auto"/>
              <w:rPr>
                <w:rFonts w:ascii="Helvetica" w:hAnsi="Helvetica" w:cs="Times New Roman"/>
                <w:lang w:val="en-CA"/>
              </w:rPr>
            </w:pPr>
            <w:r w:rsidRPr="002B1D02">
              <w:rPr>
                <w:rFonts w:ascii="Helvetica" w:hAnsi="Helvetica" w:cs="Times New Roman"/>
                <w:bCs/>
                <w:lang w:val="en-CA"/>
              </w:rPr>
              <w:t xml:space="preserve">This Policy has been prepared by </w:t>
            </w:r>
            <w:r w:rsidR="002B1D02">
              <w:rPr>
                <w:rFonts w:ascii="Helvetica" w:hAnsi="Helvetica" w:cs="Times New Roman"/>
                <w:bCs/>
                <w:lang w:val="en-CA"/>
              </w:rPr>
              <w:t xml:space="preserve">Ontario Artistic Swimming (OAS) and is applicable to OAS </w:t>
            </w:r>
            <w:r w:rsidRPr="002B1D02">
              <w:rPr>
                <w:rFonts w:ascii="Helvetica" w:hAnsi="Helvetica" w:cs="Times New Roman"/>
                <w:bCs/>
                <w:lang w:val="en-CA"/>
              </w:rPr>
              <w:t xml:space="preserve">and </w:t>
            </w:r>
            <w:r w:rsidR="002B1D02">
              <w:rPr>
                <w:rFonts w:ascii="Helvetica" w:hAnsi="Helvetica" w:cs="Times New Roman"/>
                <w:bCs/>
                <w:lang w:val="en-CA"/>
              </w:rPr>
              <w:t xml:space="preserve">its </w:t>
            </w:r>
            <w:r w:rsidR="00B23119">
              <w:rPr>
                <w:rFonts w:ascii="Helvetica" w:hAnsi="Helvetica" w:cs="Times New Roman"/>
                <w:bCs/>
                <w:lang w:val="en-CA"/>
              </w:rPr>
              <w:t>Affiliated Organizations</w:t>
            </w:r>
            <w:r w:rsidRPr="002B1D02">
              <w:rPr>
                <w:rFonts w:ascii="Helvetica" w:hAnsi="Helvetica" w:cs="Times New Roman"/>
                <w:bCs/>
                <w:lang w:val="en-CA"/>
              </w:rPr>
              <w:t>. This document cannot be modified without consultation with and approval by</w:t>
            </w:r>
            <w:r w:rsidR="002B1D02">
              <w:rPr>
                <w:rFonts w:ascii="Helvetica" w:hAnsi="Helvetica" w:cs="Times New Roman"/>
                <w:bCs/>
                <w:lang w:val="en-CA"/>
              </w:rPr>
              <w:t xml:space="preserve"> OAS</w:t>
            </w:r>
            <w:r w:rsidRPr="002B1D02">
              <w:rPr>
                <w:rFonts w:ascii="Helvetica" w:hAnsi="Helvetica" w:cs="Times New Roman"/>
                <w:bCs/>
                <w:lang w:val="en-CA"/>
              </w:rPr>
              <w:t xml:space="preserve"> </w:t>
            </w:r>
          </w:p>
        </w:tc>
      </w:tr>
    </w:tbl>
    <w:p w14:paraId="182E0F08" w14:textId="77777777" w:rsidR="00980E0E" w:rsidRDefault="00980E0E" w:rsidP="00A17E1A">
      <w:pPr>
        <w:spacing w:before="120" w:after="120" w:line="276" w:lineRule="auto"/>
        <w:rPr>
          <w:rFonts w:ascii="Helvetica" w:hAnsi="Helvetica" w:cs="Times New Roman"/>
          <w:b/>
          <w:bCs/>
          <w:sz w:val="28"/>
          <w:szCs w:val="28"/>
          <w:lang w:val="en-CA"/>
        </w:rPr>
      </w:pPr>
    </w:p>
    <w:p w14:paraId="55957B2E" w14:textId="77777777" w:rsidR="000B5834" w:rsidRPr="00980E0E" w:rsidRDefault="000B5834" w:rsidP="00A17E1A">
      <w:pPr>
        <w:spacing w:before="120" w:after="120" w:line="276" w:lineRule="auto"/>
        <w:rPr>
          <w:rFonts w:ascii="Helvetica" w:hAnsi="Helvetica" w:cs="Times New Roman"/>
          <w:b/>
          <w:lang w:val="en-CA"/>
        </w:rPr>
      </w:pPr>
      <w:r w:rsidRPr="00980E0E">
        <w:rPr>
          <w:rFonts w:ascii="Helvetica" w:hAnsi="Helvetica" w:cs="Times New Roman"/>
          <w:b/>
          <w:bCs/>
          <w:lang w:val="en-CA"/>
        </w:rPr>
        <w:t xml:space="preserve">Definitions </w:t>
      </w:r>
    </w:p>
    <w:p w14:paraId="62A3878C" w14:textId="77777777" w:rsidR="00B23119" w:rsidRDefault="000B5834" w:rsidP="00B23119">
      <w:pPr>
        <w:pStyle w:val="ListParagraph"/>
        <w:numPr>
          <w:ilvl w:val="0"/>
          <w:numId w:val="8"/>
        </w:numPr>
        <w:spacing w:before="120" w:after="120" w:line="276" w:lineRule="auto"/>
        <w:rPr>
          <w:rFonts w:ascii="Helvetica" w:hAnsi="Helvetica" w:cs="Times New Roman"/>
          <w:lang w:val="en-CA"/>
        </w:rPr>
      </w:pPr>
      <w:r w:rsidRPr="00B23119">
        <w:rPr>
          <w:rFonts w:ascii="Helvetica" w:hAnsi="Helvetica" w:cs="Times New Roman"/>
          <w:lang w:val="en-CA"/>
        </w:rPr>
        <w:t xml:space="preserve">The following terms have these meanings in this </w:t>
      </w:r>
      <w:r w:rsidR="002B1D02" w:rsidRPr="00B23119">
        <w:rPr>
          <w:rFonts w:ascii="Helvetica" w:hAnsi="Helvetica" w:cs="Times New Roman"/>
          <w:lang w:val="en-CA"/>
        </w:rPr>
        <w:t>Policy</w:t>
      </w:r>
      <w:r w:rsidRPr="00B23119">
        <w:rPr>
          <w:rFonts w:ascii="Helvetica" w:hAnsi="Helvetica" w:cs="Times New Roman"/>
          <w:lang w:val="en-CA"/>
        </w:rPr>
        <w:t xml:space="preserve">: </w:t>
      </w:r>
    </w:p>
    <w:p w14:paraId="3693FF05" w14:textId="3E01F5E5" w:rsidR="00AE20B5" w:rsidRPr="00B23119" w:rsidRDefault="00AE20B5" w:rsidP="00252CAB">
      <w:pPr>
        <w:pStyle w:val="ListParagraph"/>
        <w:numPr>
          <w:ilvl w:val="0"/>
          <w:numId w:val="4"/>
        </w:numPr>
        <w:spacing w:before="120" w:after="120" w:line="276" w:lineRule="auto"/>
        <w:ind w:left="714" w:hanging="357"/>
        <w:contextualSpacing w:val="0"/>
        <w:rPr>
          <w:rFonts w:ascii="Helvetica" w:hAnsi="Helvetica" w:cs="Times New Roman"/>
          <w:lang w:val="en-CA"/>
        </w:rPr>
      </w:pPr>
      <w:r w:rsidRPr="00B23119">
        <w:rPr>
          <w:rFonts w:ascii="Helvetica" w:hAnsi="Helvetica" w:cs="Times New Roman"/>
          <w:i/>
          <w:iCs/>
          <w:lang w:val="en-CA"/>
        </w:rPr>
        <w:t xml:space="preserve">“Activity or Event” </w:t>
      </w:r>
      <w:r w:rsidRPr="00B23119">
        <w:rPr>
          <w:rFonts w:ascii="Helvetica" w:hAnsi="Helvetica" w:cs="Times New Roman"/>
          <w:lang w:val="en-CA"/>
        </w:rPr>
        <w:t>means an activity or event of OAS or a</w:t>
      </w:r>
      <w:r w:rsidR="0093204D">
        <w:rPr>
          <w:rFonts w:ascii="Helvetica" w:hAnsi="Helvetica" w:cs="Times New Roman"/>
          <w:lang w:val="en-CA"/>
        </w:rPr>
        <w:t>n Affiliated Organization</w:t>
      </w:r>
      <w:r w:rsidRPr="00B23119">
        <w:rPr>
          <w:rFonts w:ascii="Helvetica" w:hAnsi="Helvetica" w:cs="Times New Roman"/>
          <w:lang w:val="en-CA"/>
        </w:rPr>
        <w:t xml:space="preserve">, including a conference, meeting, workshop, teams’ meeting, exhibition, competition, trial or selection event, training camp, and any other activity or event sanctioned or organized by the OAS or the </w:t>
      </w:r>
      <w:r w:rsidR="0093204D">
        <w:rPr>
          <w:rFonts w:ascii="Helvetica" w:hAnsi="Helvetica" w:cs="Times New Roman"/>
          <w:lang w:val="en-CA"/>
        </w:rPr>
        <w:t>Affiliated Organization</w:t>
      </w:r>
      <w:r w:rsidRPr="00B23119">
        <w:rPr>
          <w:rFonts w:ascii="Helvetica" w:hAnsi="Helvetica" w:cs="Times New Roman"/>
          <w:lang w:val="en-CA"/>
        </w:rPr>
        <w:t>;</w:t>
      </w:r>
    </w:p>
    <w:p w14:paraId="66AB31A4" w14:textId="77777777" w:rsidR="00B23119" w:rsidRPr="007C176B" w:rsidRDefault="00B23119" w:rsidP="00252CAB">
      <w:pPr>
        <w:pStyle w:val="ListParagraph"/>
        <w:numPr>
          <w:ilvl w:val="0"/>
          <w:numId w:val="4"/>
        </w:numPr>
        <w:spacing w:before="120" w:after="120" w:line="276" w:lineRule="auto"/>
        <w:ind w:left="714" w:hanging="357"/>
        <w:contextualSpacing w:val="0"/>
        <w:rPr>
          <w:rFonts w:ascii="Helvetica" w:hAnsi="Helvetica" w:cs="Times New Roman"/>
          <w:lang w:val="en-CA"/>
        </w:rPr>
      </w:pPr>
      <w:r>
        <w:rPr>
          <w:rFonts w:ascii="Helvetica" w:hAnsi="Helvetica" w:cs="Times New Roman"/>
          <w:iCs/>
          <w:lang w:val="en-CA"/>
        </w:rPr>
        <w:t>“</w:t>
      </w:r>
      <w:r>
        <w:rPr>
          <w:rFonts w:ascii="Helvetica" w:hAnsi="Helvetica" w:cs="Times New Roman"/>
          <w:i/>
          <w:iCs/>
          <w:lang w:val="en-CA"/>
        </w:rPr>
        <w:t>Affiliated Organization</w:t>
      </w:r>
      <w:r>
        <w:rPr>
          <w:rFonts w:ascii="Helvetica" w:hAnsi="Helvetica" w:cs="Times New Roman"/>
          <w:iCs/>
          <w:lang w:val="en-CA"/>
        </w:rPr>
        <w:t>” means any Competitive, Recreational, Scholastic, University artistic swimming club or AquaGO! Or Trillium awards program provider registered with OAS;</w:t>
      </w:r>
    </w:p>
    <w:p w14:paraId="766F3C6C" w14:textId="7DA3488A" w:rsidR="007C176B" w:rsidRDefault="007C176B" w:rsidP="00252CAB">
      <w:pPr>
        <w:pStyle w:val="ListParagraph"/>
        <w:numPr>
          <w:ilvl w:val="0"/>
          <w:numId w:val="4"/>
        </w:numPr>
        <w:spacing w:before="120" w:after="120" w:line="276" w:lineRule="auto"/>
        <w:ind w:left="714" w:hanging="357"/>
        <w:contextualSpacing w:val="0"/>
        <w:rPr>
          <w:rFonts w:ascii="Helvetica" w:hAnsi="Helvetica" w:cs="Times New Roman"/>
          <w:lang w:val="en-CA"/>
        </w:rPr>
      </w:pPr>
      <w:r>
        <w:rPr>
          <w:rFonts w:ascii="Helvetica" w:hAnsi="Helvetica" w:cs="Times New Roman"/>
          <w:iCs/>
          <w:lang w:val="en-CA"/>
        </w:rPr>
        <w:t>“</w:t>
      </w:r>
      <w:r w:rsidRPr="007C176B">
        <w:rPr>
          <w:rFonts w:ascii="Helvetica" w:hAnsi="Helvetica" w:cs="Times New Roman"/>
          <w:i/>
          <w:iCs/>
          <w:lang w:val="en-CA"/>
        </w:rPr>
        <w:t>CAS</w:t>
      </w:r>
      <w:r>
        <w:rPr>
          <w:rFonts w:ascii="Helvetica" w:hAnsi="Helvetica" w:cs="Times New Roman"/>
          <w:iCs/>
          <w:lang w:val="en-CA"/>
        </w:rPr>
        <w:t>” means Canada Artistic Swimming;</w:t>
      </w:r>
    </w:p>
    <w:p w14:paraId="509C3DB7" w14:textId="77777777" w:rsidR="000B5834" w:rsidRPr="00AE20B5" w:rsidRDefault="000B5834" w:rsidP="00252CAB">
      <w:pPr>
        <w:pStyle w:val="ListParagraph"/>
        <w:numPr>
          <w:ilvl w:val="0"/>
          <w:numId w:val="4"/>
        </w:numPr>
        <w:spacing w:before="120" w:after="120" w:line="276" w:lineRule="auto"/>
        <w:ind w:left="714" w:hanging="357"/>
        <w:contextualSpacing w:val="0"/>
        <w:rPr>
          <w:rFonts w:ascii="Helvetica" w:hAnsi="Helvetica" w:cs="Times New Roman"/>
          <w:lang w:val="en-CA"/>
        </w:rPr>
      </w:pPr>
      <w:r w:rsidRPr="00AE20B5">
        <w:rPr>
          <w:rFonts w:ascii="Helvetica" w:hAnsi="Helvetica" w:cs="Times New Roman"/>
          <w:lang w:val="en-CA"/>
        </w:rPr>
        <w:t>“</w:t>
      </w:r>
      <w:r w:rsidRPr="00AE20B5">
        <w:rPr>
          <w:rFonts w:ascii="Helvetica" w:hAnsi="Helvetica" w:cs="Times New Roman"/>
          <w:i/>
          <w:iCs/>
          <w:lang w:val="en-CA"/>
        </w:rPr>
        <w:t>Disabilities</w:t>
      </w:r>
      <w:r w:rsidR="002B1D02" w:rsidRPr="00AE20B5">
        <w:rPr>
          <w:rFonts w:ascii="Helvetica" w:hAnsi="Helvetica" w:cs="Times New Roman"/>
          <w:lang w:val="en-CA"/>
        </w:rPr>
        <w:t>” refers to t</w:t>
      </w:r>
      <w:r w:rsidRPr="00AE20B5">
        <w:rPr>
          <w:rFonts w:ascii="Helvetica" w:hAnsi="Helvetica" w:cs="Times New Roman"/>
          <w:lang w:val="en-CA"/>
        </w:rPr>
        <w:t xml:space="preserve">he Ontario </w:t>
      </w:r>
      <w:r w:rsidRPr="00AE20B5">
        <w:rPr>
          <w:rFonts w:ascii="Helvetica" w:hAnsi="Helvetica" w:cs="Times New Roman"/>
          <w:i/>
          <w:iCs/>
          <w:lang w:val="en-CA"/>
        </w:rPr>
        <w:t>Human Rights Code</w:t>
      </w:r>
      <w:r w:rsidR="002B1D02" w:rsidRPr="00AE20B5">
        <w:rPr>
          <w:rFonts w:ascii="Helvetica" w:hAnsi="Helvetica" w:cs="Times New Roman"/>
          <w:iCs/>
          <w:lang w:val="en-CA"/>
        </w:rPr>
        <w:t>, which</w:t>
      </w:r>
      <w:r w:rsidRPr="00AE20B5">
        <w:rPr>
          <w:rFonts w:ascii="Helvetica" w:hAnsi="Helvetica" w:cs="Times New Roman"/>
          <w:i/>
          <w:iCs/>
          <w:lang w:val="en-CA"/>
        </w:rPr>
        <w:t xml:space="preserve"> </w:t>
      </w:r>
      <w:r w:rsidRPr="00AE20B5">
        <w:rPr>
          <w:rFonts w:ascii="Helvetica" w:hAnsi="Helvetica" w:cs="Times New Roman"/>
          <w:lang w:val="en-CA"/>
        </w:rPr>
        <w:t xml:space="preserve">defines disability as: </w:t>
      </w:r>
    </w:p>
    <w:p w14:paraId="14F866DB" w14:textId="77777777" w:rsidR="002B1D02" w:rsidRDefault="000B5834" w:rsidP="00AE20B5">
      <w:pPr>
        <w:numPr>
          <w:ilvl w:val="0"/>
          <w:numId w:val="1"/>
        </w:numPr>
        <w:spacing w:before="120" w:after="120" w:line="276" w:lineRule="auto"/>
        <w:rPr>
          <w:rFonts w:ascii="Helvetica" w:hAnsi="Helvetica" w:cs="Times New Roman"/>
          <w:lang w:val="en-CA"/>
        </w:rPr>
      </w:pPr>
      <w:r w:rsidRPr="00A17E1A">
        <w:rPr>
          <w:rFonts w:ascii="Helvetica" w:hAnsi="Helvetica" w:cs="Times New Roman"/>
          <w:lang w:val="en-CA"/>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impairment, deafness or hearing impediment, muteness or speech impediment, or physical reliance on a guide dog or other animal or on a wheelchair or other</w:t>
      </w:r>
      <w:r w:rsidR="002B1D02">
        <w:rPr>
          <w:rFonts w:ascii="Helvetica" w:hAnsi="Helvetica" w:cs="Times New Roman"/>
          <w:lang w:val="en-CA"/>
        </w:rPr>
        <w:t xml:space="preserve"> remedial appliance or device;</w:t>
      </w:r>
    </w:p>
    <w:p w14:paraId="188E9D14" w14:textId="77777777" w:rsidR="002B1D02" w:rsidRDefault="000B5834" w:rsidP="00AE20B5">
      <w:pPr>
        <w:numPr>
          <w:ilvl w:val="0"/>
          <w:numId w:val="1"/>
        </w:numPr>
        <w:spacing w:before="120" w:after="120" w:line="276" w:lineRule="auto"/>
        <w:rPr>
          <w:rFonts w:ascii="Helvetica" w:hAnsi="Helvetica" w:cs="Times New Roman"/>
          <w:lang w:val="en-CA"/>
        </w:rPr>
      </w:pPr>
      <w:r w:rsidRPr="002B1D02">
        <w:rPr>
          <w:rFonts w:ascii="Helvetica" w:hAnsi="Helvetica" w:cs="Times New Roman"/>
          <w:lang w:val="en-CA"/>
        </w:rPr>
        <w:t xml:space="preserve">a condition of mental impairment </w:t>
      </w:r>
      <w:r w:rsidR="002B1D02">
        <w:rPr>
          <w:rFonts w:ascii="Helvetica" w:hAnsi="Helvetica" w:cs="Times New Roman"/>
          <w:lang w:val="en-CA"/>
        </w:rPr>
        <w:t>or a developmental disability;</w:t>
      </w:r>
    </w:p>
    <w:p w14:paraId="322CC09D" w14:textId="77777777" w:rsidR="002B1D02" w:rsidRDefault="000B5834" w:rsidP="00AE20B5">
      <w:pPr>
        <w:numPr>
          <w:ilvl w:val="0"/>
          <w:numId w:val="1"/>
        </w:numPr>
        <w:spacing w:before="120" w:after="120" w:line="276" w:lineRule="auto"/>
        <w:rPr>
          <w:rFonts w:ascii="Helvetica" w:hAnsi="Helvetica" w:cs="Times New Roman"/>
          <w:lang w:val="en-CA"/>
        </w:rPr>
      </w:pPr>
      <w:r w:rsidRPr="002B1D02">
        <w:rPr>
          <w:rFonts w:ascii="Helvetica" w:hAnsi="Helvetica" w:cs="Times New Roman"/>
          <w:lang w:val="en-CA"/>
        </w:rPr>
        <w:t>a learning disability or a dysfunction in one or more of the processes involved in understanding or usi</w:t>
      </w:r>
      <w:r w:rsidR="002B1D02">
        <w:rPr>
          <w:rFonts w:ascii="Helvetica" w:hAnsi="Helvetica" w:cs="Times New Roman"/>
          <w:lang w:val="en-CA"/>
        </w:rPr>
        <w:t>ng symbols or spoken language;</w:t>
      </w:r>
    </w:p>
    <w:p w14:paraId="79E61149" w14:textId="77777777" w:rsidR="002B1D02" w:rsidRDefault="002B1D02" w:rsidP="00AE20B5">
      <w:pPr>
        <w:numPr>
          <w:ilvl w:val="0"/>
          <w:numId w:val="1"/>
        </w:numPr>
        <w:spacing w:before="120" w:after="120" w:line="276" w:lineRule="auto"/>
        <w:rPr>
          <w:rFonts w:ascii="Helvetica" w:hAnsi="Helvetica" w:cs="Times New Roman"/>
          <w:lang w:val="en-CA"/>
        </w:rPr>
      </w:pPr>
      <w:r>
        <w:rPr>
          <w:rFonts w:ascii="Helvetica" w:hAnsi="Helvetica" w:cs="Times New Roman"/>
          <w:lang w:val="en-CA"/>
        </w:rPr>
        <w:lastRenderedPageBreak/>
        <w:t>a mental disorder; or</w:t>
      </w:r>
    </w:p>
    <w:p w14:paraId="0A321DF3" w14:textId="77777777" w:rsidR="0093087B" w:rsidRDefault="000B5834" w:rsidP="0093087B">
      <w:pPr>
        <w:numPr>
          <w:ilvl w:val="0"/>
          <w:numId w:val="1"/>
        </w:numPr>
        <w:spacing w:before="120" w:after="120" w:line="276" w:lineRule="auto"/>
        <w:rPr>
          <w:rFonts w:ascii="Helvetica" w:hAnsi="Helvetica" w:cs="Times New Roman"/>
          <w:lang w:val="en-CA"/>
        </w:rPr>
      </w:pPr>
      <w:r w:rsidRPr="002B1D02">
        <w:rPr>
          <w:rFonts w:ascii="Helvetica" w:hAnsi="Helvetica" w:cs="Times New Roman"/>
          <w:lang w:val="en-CA"/>
        </w:rPr>
        <w:t xml:space="preserve">an injury or disability for which benefits were claimed or received under the insurance plan established under the </w:t>
      </w:r>
      <w:r w:rsidRPr="002B1D02">
        <w:rPr>
          <w:rFonts w:ascii="Helvetica" w:hAnsi="Helvetica" w:cs="Times New Roman"/>
          <w:i/>
          <w:iCs/>
          <w:lang w:val="en-CA"/>
        </w:rPr>
        <w:t>Workplace Safe and Insurance Act</w:t>
      </w:r>
      <w:r w:rsidRPr="002B1D02">
        <w:rPr>
          <w:rFonts w:ascii="Helvetica" w:hAnsi="Helvetica" w:cs="Times New Roman"/>
          <w:lang w:val="en-CA"/>
        </w:rPr>
        <w:t xml:space="preserve">, 1997. </w:t>
      </w:r>
    </w:p>
    <w:p w14:paraId="3FB3B3A4" w14:textId="77777777" w:rsidR="00B23119" w:rsidRPr="00B23119" w:rsidRDefault="00B23119" w:rsidP="002279E5">
      <w:pPr>
        <w:pStyle w:val="ListParagraph"/>
        <w:numPr>
          <w:ilvl w:val="0"/>
          <w:numId w:val="4"/>
        </w:numPr>
        <w:spacing w:before="120" w:after="120" w:line="276" w:lineRule="auto"/>
        <w:contextualSpacing w:val="0"/>
        <w:rPr>
          <w:rFonts w:ascii="Helvetica" w:hAnsi="Helvetica" w:cs="Times New Roman"/>
          <w:lang w:val="en-CA"/>
        </w:rPr>
      </w:pPr>
      <w:r>
        <w:rPr>
          <w:rFonts w:ascii="Helvetica" w:hAnsi="Helvetica" w:cs="Times New Roman"/>
          <w:lang w:val="en-CA"/>
        </w:rPr>
        <w:t>“</w:t>
      </w:r>
      <w:r>
        <w:rPr>
          <w:rFonts w:ascii="Helvetica" w:hAnsi="Helvetica" w:cs="Times New Roman"/>
          <w:i/>
          <w:lang w:val="en-CA"/>
        </w:rPr>
        <w:t>Including</w:t>
      </w:r>
      <w:r>
        <w:rPr>
          <w:rFonts w:ascii="Helvetica" w:hAnsi="Helvetica" w:cs="Times New Roman"/>
          <w:lang w:val="en-CA"/>
        </w:rPr>
        <w:t xml:space="preserve">” means including but not limited to; </w:t>
      </w:r>
    </w:p>
    <w:p w14:paraId="6BFF758A" w14:textId="6A1920BF" w:rsidR="0093087B" w:rsidRPr="005B646C" w:rsidRDefault="002B1D02" w:rsidP="002279E5">
      <w:pPr>
        <w:pStyle w:val="ListParagraph"/>
        <w:numPr>
          <w:ilvl w:val="0"/>
          <w:numId w:val="4"/>
        </w:numPr>
        <w:spacing w:before="120" w:after="120" w:line="276" w:lineRule="auto"/>
        <w:contextualSpacing w:val="0"/>
        <w:rPr>
          <w:rFonts w:ascii="Helvetica" w:hAnsi="Helvetica" w:cs="Times New Roman"/>
          <w:lang w:val="en-CA"/>
        </w:rPr>
      </w:pPr>
      <w:r w:rsidRPr="0093087B">
        <w:rPr>
          <w:rFonts w:ascii="Helvetica" w:hAnsi="Helvetica"/>
        </w:rPr>
        <w:t>“</w:t>
      </w:r>
      <w:r w:rsidRPr="0093087B">
        <w:rPr>
          <w:rFonts w:ascii="Helvetica" w:hAnsi="Helvetica"/>
          <w:i/>
          <w:iCs/>
        </w:rPr>
        <w:t>Individual</w:t>
      </w:r>
      <w:r w:rsidRPr="0093087B">
        <w:rPr>
          <w:rFonts w:ascii="Helvetica" w:hAnsi="Helvetica"/>
        </w:rPr>
        <w:t>” means any individual who has fulfilled the registration requirements of OAS, as well as any individual engaged on a volunteer or contractual basis in an Activity or Event with OAS or a</w:t>
      </w:r>
      <w:r w:rsidR="0093204D">
        <w:rPr>
          <w:rFonts w:ascii="Helvetica" w:hAnsi="Helvetica"/>
        </w:rPr>
        <w:t>n Affiliated Organization</w:t>
      </w:r>
      <w:r w:rsidRPr="0093087B">
        <w:rPr>
          <w:rFonts w:ascii="Helvetica" w:hAnsi="Helvetica"/>
        </w:rPr>
        <w:t>, whe</w:t>
      </w:r>
      <w:r w:rsidR="00AE20B5" w:rsidRPr="0093087B">
        <w:rPr>
          <w:rFonts w:ascii="Helvetica" w:hAnsi="Helvetica"/>
        </w:rPr>
        <w:t>ther or not they are registered;</w:t>
      </w:r>
    </w:p>
    <w:p w14:paraId="1D972EC1" w14:textId="16CF7BEA" w:rsidR="005B646C" w:rsidRPr="00252CAB" w:rsidRDefault="005B646C" w:rsidP="002279E5">
      <w:pPr>
        <w:pStyle w:val="ListParagraph"/>
        <w:numPr>
          <w:ilvl w:val="0"/>
          <w:numId w:val="4"/>
        </w:numPr>
        <w:spacing w:before="120" w:after="120" w:line="276" w:lineRule="auto"/>
        <w:contextualSpacing w:val="0"/>
        <w:rPr>
          <w:rFonts w:ascii="Helvetica" w:hAnsi="Helvetica" w:cs="Times New Roman"/>
          <w:lang w:val="en-CA"/>
        </w:rPr>
      </w:pPr>
      <w:r>
        <w:rPr>
          <w:rFonts w:ascii="Helvetica" w:hAnsi="Helvetica"/>
        </w:rPr>
        <w:t>“</w:t>
      </w:r>
      <w:r>
        <w:rPr>
          <w:rFonts w:ascii="Helvetica" w:hAnsi="Helvetica"/>
          <w:i/>
        </w:rPr>
        <w:t>OAS</w:t>
      </w:r>
      <w:r>
        <w:rPr>
          <w:rFonts w:ascii="Helvetica" w:hAnsi="Helvetica"/>
        </w:rPr>
        <w:t>” means Ontario Artistic Swimming;</w:t>
      </w:r>
    </w:p>
    <w:p w14:paraId="0698112D" w14:textId="316F0025" w:rsidR="00252CAB" w:rsidRDefault="00252CAB" w:rsidP="002279E5">
      <w:pPr>
        <w:pStyle w:val="ListParagraph"/>
        <w:numPr>
          <w:ilvl w:val="0"/>
          <w:numId w:val="4"/>
        </w:numPr>
        <w:spacing w:before="120" w:after="120" w:line="276" w:lineRule="auto"/>
        <w:contextualSpacing w:val="0"/>
        <w:rPr>
          <w:rFonts w:ascii="Helvetica" w:hAnsi="Helvetica" w:cs="Times New Roman"/>
          <w:lang w:val="en-CA"/>
        </w:rPr>
      </w:pPr>
      <w:r>
        <w:rPr>
          <w:rFonts w:ascii="Helvetica" w:hAnsi="Helvetica" w:cs="Times New Roman"/>
          <w:lang w:val="en-CA"/>
        </w:rPr>
        <w:t>“</w:t>
      </w:r>
      <w:r>
        <w:rPr>
          <w:rFonts w:ascii="Helvetica" w:hAnsi="Helvetica" w:cs="Times New Roman"/>
          <w:i/>
          <w:lang w:val="en-CA"/>
        </w:rPr>
        <w:t>Person in Leadership</w:t>
      </w:r>
      <w:r>
        <w:rPr>
          <w:rFonts w:ascii="Helvetica" w:hAnsi="Helvetica" w:cs="Times New Roman"/>
          <w:lang w:val="en-CA"/>
        </w:rPr>
        <w:t>” refers to the Executive Director of OAS or President of an Affiliated Organization;</w:t>
      </w:r>
    </w:p>
    <w:p w14:paraId="424D1C9A" w14:textId="7B7802EA" w:rsidR="0093087B" w:rsidRDefault="00AE20B5" w:rsidP="002279E5">
      <w:pPr>
        <w:pStyle w:val="ListParagraph"/>
        <w:numPr>
          <w:ilvl w:val="0"/>
          <w:numId w:val="4"/>
        </w:numPr>
        <w:spacing w:before="120" w:after="120" w:line="276" w:lineRule="auto"/>
        <w:contextualSpacing w:val="0"/>
        <w:rPr>
          <w:rFonts w:ascii="Helvetica" w:hAnsi="Helvetica" w:cs="Times New Roman"/>
          <w:lang w:val="en-CA"/>
        </w:rPr>
      </w:pPr>
      <w:r w:rsidRPr="0093087B">
        <w:rPr>
          <w:rFonts w:ascii="Helvetica" w:hAnsi="Helvetica" w:cs="Times New Roman"/>
          <w:lang w:val="en-CA"/>
        </w:rPr>
        <w:t>“</w:t>
      </w:r>
      <w:r w:rsidRPr="00177557">
        <w:rPr>
          <w:rFonts w:ascii="Helvetica" w:hAnsi="Helvetica" w:cs="Times New Roman"/>
          <w:i/>
          <w:lang w:val="en-CA"/>
        </w:rPr>
        <w:t>Persons with Disabilities</w:t>
      </w:r>
      <w:r w:rsidRPr="0093087B">
        <w:rPr>
          <w:rFonts w:ascii="Helvetica" w:hAnsi="Helvetica" w:cs="Times New Roman"/>
          <w:lang w:val="en-CA"/>
        </w:rPr>
        <w:t>” refers to i</w:t>
      </w:r>
      <w:r w:rsidR="000B5834" w:rsidRPr="0093087B">
        <w:rPr>
          <w:rFonts w:ascii="Helvetica" w:hAnsi="Helvetica" w:cs="Times New Roman"/>
          <w:lang w:val="en-CA"/>
        </w:rPr>
        <w:t xml:space="preserve">ndividuals who are afflicted with a disability as defined under the Ontario </w:t>
      </w:r>
      <w:r w:rsidR="000B5834" w:rsidRPr="0093087B">
        <w:rPr>
          <w:rFonts w:ascii="Helvetica" w:hAnsi="Helvetica" w:cs="Times New Roman"/>
          <w:i/>
          <w:iCs/>
          <w:lang w:val="en-CA"/>
        </w:rPr>
        <w:t>Human Rights Code</w:t>
      </w:r>
      <w:r w:rsidRPr="0093087B">
        <w:rPr>
          <w:rFonts w:ascii="Helvetica" w:hAnsi="Helvetica" w:cs="Times New Roman"/>
          <w:iCs/>
          <w:lang w:val="en-CA"/>
        </w:rPr>
        <w:t>;</w:t>
      </w:r>
      <w:r w:rsidR="001F6892">
        <w:rPr>
          <w:rFonts w:ascii="Helvetica" w:hAnsi="Helvetica" w:cs="Times New Roman"/>
          <w:iCs/>
          <w:lang w:val="en-CA"/>
        </w:rPr>
        <w:t xml:space="preserve"> and</w:t>
      </w:r>
    </w:p>
    <w:p w14:paraId="234F2853" w14:textId="77777777" w:rsidR="00AE20B5" w:rsidRPr="0093087B" w:rsidRDefault="000B5834" w:rsidP="002279E5">
      <w:pPr>
        <w:pStyle w:val="ListParagraph"/>
        <w:numPr>
          <w:ilvl w:val="0"/>
          <w:numId w:val="4"/>
        </w:numPr>
        <w:spacing w:before="120" w:after="120" w:line="276" w:lineRule="auto"/>
        <w:contextualSpacing w:val="0"/>
        <w:rPr>
          <w:rFonts w:ascii="Helvetica" w:hAnsi="Helvetica" w:cs="Times New Roman"/>
          <w:lang w:val="en-CA"/>
        </w:rPr>
      </w:pPr>
      <w:r w:rsidRPr="0093087B">
        <w:rPr>
          <w:rFonts w:ascii="Helvetica" w:hAnsi="Helvetica" w:cs="Times New Roman"/>
          <w:lang w:val="en-CA"/>
        </w:rPr>
        <w:t>“</w:t>
      </w:r>
      <w:r w:rsidRPr="0093087B">
        <w:rPr>
          <w:rFonts w:ascii="Helvetica" w:hAnsi="Helvetica" w:cs="Times New Roman"/>
          <w:i/>
          <w:iCs/>
          <w:lang w:val="en-CA"/>
        </w:rPr>
        <w:t>Support Persons</w:t>
      </w:r>
      <w:r w:rsidR="00AE20B5" w:rsidRPr="0093087B">
        <w:rPr>
          <w:rFonts w:ascii="Helvetica" w:hAnsi="Helvetica" w:cs="Times New Roman"/>
          <w:lang w:val="en-CA"/>
        </w:rPr>
        <w:t>” means a</w:t>
      </w:r>
      <w:r w:rsidRPr="0093087B">
        <w:rPr>
          <w:rFonts w:ascii="Helvetica" w:hAnsi="Helvetica" w:cs="Times New Roman"/>
          <w:lang w:val="en-CA"/>
        </w:rPr>
        <w:t>ny person, whether a paid professional, volunteer, family member or f</w:t>
      </w:r>
      <w:r w:rsidR="00AE20B5" w:rsidRPr="0093087B">
        <w:rPr>
          <w:rFonts w:ascii="Helvetica" w:hAnsi="Helvetica" w:cs="Times New Roman"/>
          <w:lang w:val="en-CA"/>
        </w:rPr>
        <w:t>riend, who accompanies a person</w:t>
      </w:r>
      <w:r w:rsidRPr="0093087B">
        <w:rPr>
          <w:rFonts w:ascii="Helvetica" w:hAnsi="Helvetica" w:cs="Times New Roman"/>
          <w:lang w:val="en-CA"/>
        </w:rPr>
        <w:t xml:space="preserve"> with a disability in order to help with communications, personal car</w:t>
      </w:r>
      <w:r w:rsidR="00AE20B5" w:rsidRPr="0093087B">
        <w:rPr>
          <w:rFonts w:ascii="Helvetica" w:hAnsi="Helvetica" w:cs="Times New Roman"/>
          <w:lang w:val="en-CA"/>
        </w:rPr>
        <w:t>e</w:t>
      </w:r>
      <w:r w:rsidRPr="0093087B">
        <w:rPr>
          <w:rFonts w:ascii="Helvetica" w:hAnsi="Helvetica" w:cs="Times New Roman"/>
          <w:lang w:val="en-CA"/>
        </w:rPr>
        <w:t xml:space="preserve"> or medical needs, or with </w:t>
      </w:r>
      <w:r w:rsidR="00AE20B5" w:rsidRPr="0093087B">
        <w:rPr>
          <w:rFonts w:ascii="Helvetica" w:hAnsi="Helvetica" w:cs="Times New Roman"/>
          <w:lang w:val="en-CA"/>
        </w:rPr>
        <w:t>access to programs or services.</w:t>
      </w:r>
    </w:p>
    <w:p w14:paraId="2ECAAC9B" w14:textId="77777777" w:rsidR="000B5834" w:rsidRPr="00980E0E" w:rsidRDefault="000B5834" w:rsidP="0093087B">
      <w:pPr>
        <w:spacing w:before="240" w:after="120" w:line="276" w:lineRule="auto"/>
        <w:rPr>
          <w:rFonts w:ascii="Helvetica" w:hAnsi="Helvetica"/>
        </w:rPr>
      </w:pPr>
      <w:r w:rsidRPr="00980E0E">
        <w:rPr>
          <w:rFonts w:ascii="Helvetica" w:hAnsi="Helvetica" w:cs="Times New Roman"/>
          <w:b/>
          <w:bCs/>
          <w:lang w:val="en-CA"/>
        </w:rPr>
        <w:t xml:space="preserve">Purpose </w:t>
      </w:r>
    </w:p>
    <w:p w14:paraId="304C6F7B" w14:textId="77777777" w:rsidR="000B5834" w:rsidRPr="002279E5" w:rsidRDefault="000B5834" w:rsidP="002279E5">
      <w:pPr>
        <w:pStyle w:val="ListParagraph"/>
        <w:numPr>
          <w:ilvl w:val="0"/>
          <w:numId w:val="8"/>
        </w:numPr>
        <w:spacing w:before="120" w:after="120" w:line="276" w:lineRule="auto"/>
        <w:rPr>
          <w:rFonts w:ascii="Helvetica" w:hAnsi="Helvetica" w:cs="Times New Roman"/>
          <w:lang w:val="en-CA"/>
        </w:rPr>
      </w:pPr>
      <w:r w:rsidRPr="002279E5">
        <w:rPr>
          <w:rFonts w:ascii="Helvetica" w:hAnsi="Helvetica" w:cs="Times New Roman"/>
          <w:lang w:val="en-CA"/>
        </w:rPr>
        <w:t xml:space="preserve">The purpose of this Policy is to ensure a safe and positive sport and work environment by making Individuals aware of requirements set out in the </w:t>
      </w:r>
      <w:r w:rsidRPr="002279E5">
        <w:rPr>
          <w:rFonts w:ascii="Helvetica" w:hAnsi="Helvetica" w:cs="Times New Roman"/>
          <w:i/>
          <w:iCs/>
          <w:lang w:val="en-CA"/>
        </w:rPr>
        <w:t xml:space="preserve">Accessibility for Ontarians with Disabilities Act </w:t>
      </w:r>
      <w:r w:rsidRPr="002279E5">
        <w:rPr>
          <w:rFonts w:ascii="Helvetica" w:hAnsi="Helvetica" w:cs="Times New Roman"/>
          <w:lang w:val="en-CA"/>
        </w:rPr>
        <w:t xml:space="preserve">and Regulation 429/07, “Accessibility Standards for Customer Service.” </w:t>
      </w:r>
    </w:p>
    <w:p w14:paraId="7F5D8BDC" w14:textId="20CEDE04" w:rsidR="000B5834" w:rsidRPr="00980E0E" w:rsidRDefault="009E6CAE" w:rsidP="0093087B">
      <w:pPr>
        <w:spacing w:before="240" w:after="120" w:line="276" w:lineRule="auto"/>
        <w:rPr>
          <w:rFonts w:ascii="Helvetica" w:hAnsi="Helvetica" w:cs="Times New Roman"/>
          <w:lang w:val="en-CA"/>
        </w:rPr>
      </w:pPr>
      <w:r>
        <w:rPr>
          <w:rFonts w:ascii="Helvetica" w:hAnsi="Helvetica" w:cs="Times New Roman"/>
          <w:b/>
          <w:bCs/>
          <w:lang w:val="en-CA"/>
        </w:rPr>
        <w:t>Application</w:t>
      </w:r>
      <w:r w:rsidR="000B5834" w:rsidRPr="00980E0E">
        <w:rPr>
          <w:rFonts w:ascii="Helvetica" w:hAnsi="Helvetica" w:cs="Times New Roman"/>
          <w:b/>
          <w:bCs/>
          <w:lang w:val="en-CA"/>
        </w:rPr>
        <w:t xml:space="preserve"> </w:t>
      </w:r>
    </w:p>
    <w:p w14:paraId="42CB7061" w14:textId="76495838" w:rsidR="000B5834" w:rsidRPr="00252CAB" w:rsidRDefault="000B5834" w:rsidP="00252CAB">
      <w:pPr>
        <w:pStyle w:val="ListParagraph"/>
        <w:numPr>
          <w:ilvl w:val="0"/>
          <w:numId w:val="8"/>
        </w:numPr>
        <w:spacing w:before="120" w:after="120" w:line="276" w:lineRule="auto"/>
        <w:rPr>
          <w:rFonts w:ascii="Helvetica" w:hAnsi="Helvetica" w:cs="Times New Roman"/>
          <w:lang w:val="en-CA"/>
        </w:rPr>
      </w:pPr>
      <w:r w:rsidRPr="00252CAB">
        <w:rPr>
          <w:rFonts w:ascii="Helvetica" w:hAnsi="Helvetica" w:cs="Times New Roman"/>
          <w:lang w:val="en-CA"/>
        </w:rPr>
        <w:t xml:space="preserve">This Policy applies to </w:t>
      </w:r>
      <w:r w:rsidR="00AE20B5" w:rsidRPr="00252CAB">
        <w:rPr>
          <w:rFonts w:ascii="Helvetica" w:hAnsi="Helvetica" w:cs="Times New Roman"/>
          <w:lang w:val="en-CA"/>
        </w:rPr>
        <w:t>OAS</w:t>
      </w:r>
      <w:r w:rsidRPr="00252CAB">
        <w:rPr>
          <w:rFonts w:ascii="Helvetica" w:hAnsi="Helvetica" w:cs="Times New Roman"/>
          <w:lang w:val="en-CA"/>
        </w:rPr>
        <w:t xml:space="preserve"> and </w:t>
      </w:r>
      <w:r w:rsidR="00252CAB">
        <w:rPr>
          <w:rFonts w:ascii="Helvetica" w:hAnsi="Helvetica" w:cs="Times New Roman"/>
          <w:lang w:val="en-CA"/>
        </w:rPr>
        <w:t>Affiliated Organizations of OAS</w:t>
      </w:r>
      <w:r w:rsidRPr="00252CAB">
        <w:rPr>
          <w:rFonts w:ascii="Helvetica" w:hAnsi="Helvetica" w:cs="Times New Roman"/>
          <w:lang w:val="en-CA"/>
        </w:rPr>
        <w:t xml:space="preserve">. </w:t>
      </w:r>
    </w:p>
    <w:p w14:paraId="11A32404" w14:textId="77777777" w:rsidR="000B5834" w:rsidRPr="00980E0E" w:rsidRDefault="000B5834" w:rsidP="0093087B">
      <w:pPr>
        <w:spacing w:before="240" w:after="120" w:line="276" w:lineRule="auto"/>
        <w:rPr>
          <w:rFonts w:ascii="Helvetica" w:hAnsi="Helvetica" w:cs="Times New Roman"/>
          <w:lang w:val="en-CA"/>
        </w:rPr>
      </w:pPr>
      <w:r w:rsidRPr="00980E0E">
        <w:rPr>
          <w:rFonts w:ascii="Helvetica" w:hAnsi="Helvetica" w:cs="Times New Roman"/>
          <w:b/>
          <w:bCs/>
          <w:lang w:val="en-CA"/>
        </w:rPr>
        <w:t xml:space="preserve">Providing Goods and Services to People with Disabilities </w:t>
      </w:r>
    </w:p>
    <w:p w14:paraId="3AA95AB6" w14:textId="77777777" w:rsidR="000B5834" w:rsidRPr="00252CAB" w:rsidRDefault="00634234" w:rsidP="00252CAB">
      <w:pPr>
        <w:pStyle w:val="ListParagraph"/>
        <w:numPr>
          <w:ilvl w:val="0"/>
          <w:numId w:val="8"/>
        </w:numPr>
        <w:spacing w:before="120" w:after="120" w:line="276" w:lineRule="auto"/>
        <w:rPr>
          <w:rFonts w:ascii="Helvetica" w:hAnsi="Helvetica" w:cs="Times New Roman"/>
          <w:lang w:val="en-CA"/>
        </w:rPr>
      </w:pPr>
      <w:r w:rsidRPr="00252CAB">
        <w:rPr>
          <w:rFonts w:ascii="Helvetica" w:hAnsi="Helvetica" w:cs="Times New Roman"/>
          <w:lang w:val="en-CA"/>
        </w:rPr>
        <w:t>OAS</w:t>
      </w:r>
      <w:r w:rsidR="000B5834" w:rsidRPr="00252CAB">
        <w:rPr>
          <w:rFonts w:ascii="Helvetica" w:hAnsi="Helvetica" w:cs="Times New Roman"/>
          <w:lang w:val="en-CA"/>
        </w:rPr>
        <w:t xml:space="preserve"> is committed to service ex</w:t>
      </w:r>
      <w:r w:rsidR="0093087B" w:rsidRPr="00252CAB">
        <w:rPr>
          <w:rFonts w:ascii="Helvetica" w:hAnsi="Helvetica" w:cs="Times New Roman"/>
          <w:lang w:val="en-CA"/>
        </w:rPr>
        <w:t>cellence for the full range of Persons with D</w:t>
      </w:r>
      <w:r w:rsidR="000B5834" w:rsidRPr="00252CAB">
        <w:rPr>
          <w:rFonts w:ascii="Helvetica" w:hAnsi="Helvetica" w:cs="Times New Roman"/>
          <w:lang w:val="en-CA"/>
        </w:rPr>
        <w:t xml:space="preserve">isabilities, as defined in the Ontario </w:t>
      </w:r>
      <w:r w:rsidR="000B5834" w:rsidRPr="00252CAB">
        <w:rPr>
          <w:rFonts w:ascii="Helvetica" w:hAnsi="Helvetica" w:cs="Times New Roman"/>
          <w:i/>
          <w:iCs/>
          <w:lang w:val="en-CA"/>
        </w:rPr>
        <w:t xml:space="preserve">Human Rights Code. </w:t>
      </w:r>
      <w:r w:rsidR="000B5834" w:rsidRPr="00252CAB">
        <w:rPr>
          <w:rFonts w:ascii="Helvetica" w:hAnsi="Helvetica" w:cs="Times New Roman"/>
          <w:lang w:val="en-CA"/>
        </w:rPr>
        <w:t xml:space="preserve">Whether a person’s disability is apparent or not, everyone should be treated with courtesy, made to feel welcome, and have their need for accommodation respected when they interact with an Individual representing </w:t>
      </w:r>
      <w:r w:rsidRPr="00252CAB">
        <w:rPr>
          <w:rFonts w:ascii="Helvetica" w:hAnsi="Helvetica" w:cs="Times New Roman"/>
          <w:lang w:val="en-CA"/>
        </w:rPr>
        <w:t>OAS</w:t>
      </w:r>
      <w:r w:rsidR="000B5834" w:rsidRPr="00252CAB">
        <w:rPr>
          <w:rFonts w:ascii="Helvetica" w:hAnsi="Helvetica" w:cs="Times New Roman"/>
          <w:lang w:val="en-CA"/>
        </w:rPr>
        <w:t xml:space="preserve">. Individuals will carry out their functions and responsibilities in the following areas: </w:t>
      </w:r>
    </w:p>
    <w:p w14:paraId="0E09C6DF" w14:textId="77777777" w:rsidR="000B5834" w:rsidRPr="0093087B" w:rsidRDefault="000B5834" w:rsidP="00252CAB">
      <w:pPr>
        <w:spacing w:before="240" w:after="120" w:line="276" w:lineRule="auto"/>
        <w:ind w:left="360"/>
        <w:rPr>
          <w:rFonts w:ascii="Helvetica" w:hAnsi="Helvetica" w:cs="Times New Roman"/>
          <w:lang w:val="en-CA"/>
        </w:rPr>
      </w:pPr>
      <w:r w:rsidRPr="0093087B">
        <w:rPr>
          <w:rFonts w:ascii="Helvetica" w:hAnsi="Helvetica" w:cs="Times New Roman"/>
          <w:b/>
          <w:bCs/>
          <w:lang w:val="en-CA"/>
        </w:rPr>
        <w:t xml:space="preserve">Communication </w:t>
      </w:r>
    </w:p>
    <w:p w14:paraId="281F08D1" w14:textId="77777777" w:rsidR="000B5834" w:rsidRPr="00252CAB" w:rsidRDefault="000B5834" w:rsidP="00252CAB">
      <w:pPr>
        <w:pStyle w:val="ListParagraph"/>
        <w:numPr>
          <w:ilvl w:val="0"/>
          <w:numId w:val="9"/>
        </w:numPr>
        <w:spacing w:before="120" w:after="120" w:line="276" w:lineRule="auto"/>
        <w:rPr>
          <w:rFonts w:ascii="Helvetica" w:hAnsi="Helvetica" w:cs="Times New Roman"/>
          <w:lang w:val="en-CA"/>
        </w:rPr>
      </w:pPr>
      <w:r w:rsidRPr="00252CAB">
        <w:rPr>
          <w:rFonts w:ascii="Helvetica" w:hAnsi="Helvetica" w:cs="Times New Roman"/>
          <w:lang w:val="en-CA"/>
        </w:rPr>
        <w:t>Individuals will communicate with a person with a disability in a manner that takes into account their disability. This means Individuals will commun</w:t>
      </w:r>
      <w:r w:rsidR="0093087B" w:rsidRPr="00252CAB">
        <w:rPr>
          <w:rFonts w:ascii="Helvetica" w:hAnsi="Helvetica" w:cs="Times New Roman"/>
          <w:lang w:val="en-CA"/>
        </w:rPr>
        <w:t>icate in a manner that enables Persons with D</w:t>
      </w:r>
      <w:r w:rsidRPr="00252CAB">
        <w:rPr>
          <w:rFonts w:ascii="Helvetica" w:hAnsi="Helvetica" w:cs="Times New Roman"/>
          <w:lang w:val="en-CA"/>
        </w:rPr>
        <w:t xml:space="preserve">isabilities to communicate effectively for purposes of accessing </w:t>
      </w:r>
      <w:r w:rsidR="00634234" w:rsidRPr="00252CAB">
        <w:rPr>
          <w:rFonts w:ascii="Helvetica" w:hAnsi="Helvetica" w:cs="Times New Roman"/>
          <w:lang w:val="en-CA"/>
        </w:rPr>
        <w:t>OAS</w:t>
      </w:r>
      <w:r w:rsidRPr="00252CAB">
        <w:rPr>
          <w:rFonts w:ascii="Helvetica" w:hAnsi="Helvetica" w:cs="Times New Roman"/>
          <w:lang w:val="en-CA"/>
        </w:rPr>
        <w:t xml:space="preserve"> programs and services. </w:t>
      </w:r>
    </w:p>
    <w:p w14:paraId="49A20F6B" w14:textId="77777777" w:rsidR="000B5834" w:rsidRPr="0093087B" w:rsidRDefault="0093087B" w:rsidP="00252CAB">
      <w:pPr>
        <w:spacing w:before="120" w:after="120" w:line="276" w:lineRule="auto"/>
        <w:ind w:left="360"/>
        <w:rPr>
          <w:rFonts w:ascii="Helvetica" w:hAnsi="Helvetica" w:cs="Times New Roman"/>
          <w:lang w:val="en-CA"/>
        </w:rPr>
      </w:pPr>
      <w:r w:rsidRPr="0093087B">
        <w:rPr>
          <w:rFonts w:ascii="Helvetica" w:hAnsi="Helvetica" w:cs="Times New Roman"/>
          <w:b/>
          <w:bCs/>
          <w:lang w:val="en-CA"/>
        </w:rPr>
        <w:t>Assistive D</w:t>
      </w:r>
      <w:r w:rsidR="000B5834" w:rsidRPr="0093087B">
        <w:rPr>
          <w:rFonts w:ascii="Helvetica" w:hAnsi="Helvetica" w:cs="Times New Roman"/>
          <w:b/>
          <w:bCs/>
          <w:lang w:val="en-CA"/>
        </w:rPr>
        <w:t xml:space="preserve">evices </w:t>
      </w:r>
    </w:p>
    <w:p w14:paraId="69365F60" w14:textId="77777777" w:rsidR="000B5834" w:rsidRPr="00252CAB" w:rsidRDefault="00634234" w:rsidP="00252CAB">
      <w:pPr>
        <w:pStyle w:val="ListParagraph"/>
        <w:numPr>
          <w:ilvl w:val="0"/>
          <w:numId w:val="9"/>
        </w:numPr>
        <w:spacing w:before="120" w:after="120" w:line="276" w:lineRule="auto"/>
        <w:rPr>
          <w:rFonts w:ascii="Helvetica" w:hAnsi="Helvetica" w:cs="Times New Roman"/>
          <w:lang w:val="en-CA"/>
        </w:rPr>
      </w:pPr>
      <w:r w:rsidRPr="00252CAB">
        <w:rPr>
          <w:rFonts w:ascii="Helvetica" w:hAnsi="Helvetica" w:cs="Times New Roman"/>
          <w:lang w:val="en-CA"/>
        </w:rPr>
        <w:t>OAS</w:t>
      </w:r>
      <w:r w:rsidR="0093087B" w:rsidRPr="00252CAB">
        <w:rPr>
          <w:rFonts w:ascii="Helvetica" w:hAnsi="Helvetica" w:cs="Times New Roman"/>
          <w:lang w:val="en-CA"/>
        </w:rPr>
        <w:t xml:space="preserve"> is committed to serving Persons with D</w:t>
      </w:r>
      <w:r w:rsidR="000B5834" w:rsidRPr="00252CAB">
        <w:rPr>
          <w:rFonts w:ascii="Helvetica" w:hAnsi="Helvetica" w:cs="Times New Roman"/>
          <w:lang w:val="en-CA"/>
        </w:rPr>
        <w:t>isabilities w</w:t>
      </w:r>
      <w:r w:rsidR="0093087B" w:rsidRPr="00252CAB">
        <w:rPr>
          <w:rFonts w:ascii="Helvetica" w:hAnsi="Helvetica" w:cs="Times New Roman"/>
          <w:lang w:val="en-CA"/>
        </w:rPr>
        <w:t xml:space="preserve">ho use assistive devices such as </w:t>
      </w:r>
      <w:r w:rsidR="000B5834" w:rsidRPr="00252CAB">
        <w:rPr>
          <w:rFonts w:ascii="Helvetica" w:hAnsi="Helvetica" w:cs="Times New Roman"/>
          <w:lang w:val="en-CA"/>
        </w:rPr>
        <w:t>canes, crutches, wheelchairs</w:t>
      </w:r>
      <w:r w:rsidRPr="00252CAB">
        <w:rPr>
          <w:rFonts w:ascii="Helvetica" w:hAnsi="Helvetica" w:cs="Times New Roman"/>
          <w:lang w:val="en-CA"/>
        </w:rPr>
        <w:t>,</w:t>
      </w:r>
      <w:r w:rsidR="0093087B" w:rsidRPr="00252CAB">
        <w:rPr>
          <w:rFonts w:ascii="Helvetica" w:hAnsi="Helvetica" w:cs="Times New Roman"/>
          <w:lang w:val="en-CA"/>
        </w:rPr>
        <w:t xml:space="preserve"> or hearing aids</w:t>
      </w:r>
      <w:r w:rsidR="000B5834" w:rsidRPr="00252CAB">
        <w:rPr>
          <w:rFonts w:ascii="Helvetica" w:hAnsi="Helvetica" w:cs="Times New Roman"/>
          <w:lang w:val="en-CA"/>
        </w:rPr>
        <w:t xml:space="preserve"> to obtain, use</w:t>
      </w:r>
      <w:r w:rsidR="0093087B" w:rsidRPr="00252CAB">
        <w:rPr>
          <w:rFonts w:ascii="Helvetica" w:hAnsi="Helvetica" w:cs="Times New Roman"/>
          <w:lang w:val="en-CA"/>
        </w:rPr>
        <w:t>,</w:t>
      </w:r>
      <w:r w:rsidR="000B5834" w:rsidRPr="00252CAB">
        <w:rPr>
          <w:rFonts w:ascii="Helvetica" w:hAnsi="Helvetica" w:cs="Times New Roman"/>
          <w:lang w:val="en-CA"/>
        </w:rPr>
        <w:t xml:space="preserve"> or benefit from our programs and services. </w:t>
      </w:r>
    </w:p>
    <w:p w14:paraId="65F5C81B" w14:textId="77777777" w:rsidR="000B5834" w:rsidRPr="0093087B" w:rsidRDefault="000B5834" w:rsidP="00252CAB">
      <w:pPr>
        <w:spacing w:before="120" w:after="120" w:line="276" w:lineRule="auto"/>
        <w:ind w:left="360"/>
        <w:rPr>
          <w:rFonts w:ascii="Helvetica" w:hAnsi="Helvetica" w:cs="Times New Roman"/>
          <w:lang w:val="en-CA"/>
        </w:rPr>
      </w:pPr>
      <w:r w:rsidRPr="0093087B">
        <w:rPr>
          <w:rFonts w:ascii="Helvetica" w:hAnsi="Helvetica" w:cs="Times New Roman"/>
          <w:b/>
          <w:bCs/>
          <w:lang w:val="en-CA"/>
        </w:rPr>
        <w:t xml:space="preserve">Use of Service Animals and Support Persons </w:t>
      </w:r>
    </w:p>
    <w:p w14:paraId="210A92AC" w14:textId="77777777" w:rsidR="000B5834" w:rsidRPr="00252CAB" w:rsidRDefault="0093087B" w:rsidP="00252CAB">
      <w:pPr>
        <w:pStyle w:val="ListParagraph"/>
        <w:numPr>
          <w:ilvl w:val="0"/>
          <w:numId w:val="9"/>
        </w:numPr>
        <w:spacing w:before="120" w:after="120" w:line="276" w:lineRule="auto"/>
        <w:ind w:left="714" w:hanging="357"/>
        <w:contextualSpacing w:val="0"/>
        <w:rPr>
          <w:rFonts w:ascii="Helvetica" w:hAnsi="Helvetica" w:cs="Times New Roman"/>
          <w:lang w:val="en-CA"/>
        </w:rPr>
      </w:pPr>
      <w:r w:rsidRPr="00252CAB">
        <w:rPr>
          <w:rFonts w:ascii="Helvetica" w:hAnsi="Helvetica" w:cs="Times New Roman"/>
          <w:lang w:val="en-CA"/>
        </w:rPr>
        <w:t>Persons with D</w:t>
      </w:r>
      <w:r w:rsidR="000B5834" w:rsidRPr="00252CAB">
        <w:rPr>
          <w:rFonts w:ascii="Helvetica" w:hAnsi="Helvetica" w:cs="Times New Roman"/>
          <w:lang w:val="en-CA"/>
        </w:rPr>
        <w:t>isabilities may</w:t>
      </w:r>
      <w:r w:rsidR="00634234" w:rsidRPr="00252CAB">
        <w:rPr>
          <w:rFonts w:ascii="Helvetica" w:hAnsi="Helvetica" w:cs="Times New Roman"/>
          <w:lang w:val="en-CA"/>
        </w:rPr>
        <w:t xml:space="preserve"> bring their guide dog or other </w:t>
      </w:r>
      <w:r w:rsidR="000B5834" w:rsidRPr="00252CAB">
        <w:rPr>
          <w:rFonts w:ascii="Helvetica" w:hAnsi="Helvetica" w:cs="Times New Roman"/>
          <w:lang w:val="en-CA"/>
        </w:rPr>
        <w:t>service animal on the parts of our premises that are open to the public. On rare occasion</w:t>
      </w:r>
      <w:r w:rsidRPr="00252CAB">
        <w:rPr>
          <w:rFonts w:ascii="Helvetica" w:hAnsi="Helvetica" w:cs="Times New Roman"/>
          <w:lang w:val="en-CA"/>
        </w:rPr>
        <w:t>s, it may be determined that a Support P</w:t>
      </w:r>
      <w:r w:rsidR="000B5834" w:rsidRPr="00252CAB">
        <w:rPr>
          <w:rFonts w:ascii="Helvetica" w:hAnsi="Helvetica" w:cs="Times New Roman"/>
          <w:lang w:val="en-CA"/>
        </w:rPr>
        <w:t xml:space="preserve">erson is required, or that a service animal cannot enter an area of the premises consistent with other laws. In these instances, we will suggest appropriate alternatives and provide assistance. </w:t>
      </w:r>
    </w:p>
    <w:p w14:paraId="2DA98250" w14:textId="77777777" w:rsidR="000B5834" w:rsidRPr="00252CAB" w:rsidRDefault="000B5834" w:rsidP="00252CAB">
      <w:pPr>
        <w:pStyle w:val="ListParagraph"/>
        <w:numPr>
          <w:ilvl w:val="0"/>
          <w:numId w:val="9"/>
        </w:numPr>
        <w:spacing w:before="120" w:after="120" w:line="276" w:lineRule="auto"/>
        <w:ind w:left="714" w:hanging="357"/>
        <w:contextualSpacing w:val="0"/>
        <w:rPr>
          <w:rFonts w:ascii="Helvetica" w:hAnsi="Helvetica" w:cs="Times New Roman"/>
          <w:lang w:val="en-CA"/>
        </w:rPr>
      </w:pPr>
      <w:r w:rsidRPr="00252CAB">
        <w:rPr>
          <w:rFonts w:ascii="Helvetica" w:hAnsi="Helvetica" w:cs="Times New Roman"/>
          <w:lang w:val="en-CA"/>
        </w:rPr>
        <w:t>Any person with a disa</w:t>
      </w:r>
      <w:r w:rsidR="0093087B" w:rsidRPr="00252CAB">
        <w:rPr>
          <w:rFonts w:ascii="Helvetica" w:hAnsi="Helvetica" w:cs="Times New Roman"/>
          <w:lang w:val="en-CA"/>
        </w:rPr>
        <w:t>bility who is accompanied by a Support P</w:t>
      </w:r>
      <w:r w:rsidRPr="00252CAB">
        <w:rPr>
          <w:rFonts w:ascii="Helvetica" w:hAnsi="Helvetica" w:cs="Times New Roman"/>
          <w:lang w:val="en-CA"/>
        </w:rPr>
        <w:t>erson will be allowed to enter premises that are open to the p</w:t>
      </w:r>
      <w:r w:rsidR="0093087B" w:rsidRPr="00252CAB">
        <w:rPr>
          <w:rFonts w:ascii="Helvetica" w:hAnsi="Helvetica" w:cs="Times New Roman"/>
          <w:lang w:val="en-CA"/>
        </w:rPr>
        <w:t>ublic with their Support P</w:t>
      </w:r>
      <w:r w:rsidRPr="00252CAB">
        <w:rPr>
          <w:rFonts w:ascii="Helvetica" w:hAnsi="Helvetica" w:cs="Times New Roman"/>
          <w:lang w:val="en-CA"/>
        </w:rPr>
        <w:t xml:space="preserve">erson at no additional cost. </w:t>
      </w:r>
    </w:p>
    <w:p w14:paraId="5AF908E2" w14:textId="77777777" w:rsidR="000B5834" w:rsidRPr="0093087B" w:rsidRDefault="000B5834" w:rsidP="00252CAB">
      <w:pPr>
        <w:spacing w:before="120" w:after="120" w:line="276" w:lineRule="auto"/>
        <w:ind w:left="357"/>
        <w:rPr>
          <w:rFonts w:ascii="Helvetica" w:hAnsi="Helvetica" w:cs="Times New Roman"/>
          <w:lang w:val="en-CA"/>
        </w:rPr>
      </w:pPr>
      <w:r w:rsidRPr="0093087B">
        <w:rPr>
          <w:rFonts w:ascii="Helvetica" w:hAnsi="Helvetica" w:cs="Times New Roman"/>
          <w:b/>
          <w:bCs/>
          <w:lang w:val="en-CA"/>
        </w:rPr>
        <w:t xml:space="preserve">Notice of Temporary Disruption </w:t>
      </w:r>
    </w:p>
    <w:p w14:paraId="1ED6AD6E" w14:textId="77777777" w:rsidR="000B5834" w:rsidRPr="00252CAB" w:rsidRDefault="0093087B" w:rsidP="00252CAB">
      <w:pPr>
        <w:pStyle w:val="ListParagraph"/>
        <w:numPr>
          <w:ilvl w:val="0"/>
          <w:numId w:val="9"/>
        </w:numPr>
        <w:spacing w:before="120" w:after="120" w:line="276" w:lineRule="auto"/>
        <w:rPr>
          <w:rFonts w:ascii="Helvetica" w:hAnsi="Helvetica" w:cs="Times New Roman"/>
          <w:lang w:val="en-CA"/>
        </w:rPr>
      </w:pPr>
      <w:r w:rsidRPr="00252CAB">
        <w:rPr>
          <w:rFonts w:ascii="Helvetica" w:hAnsi="Helvetica" w:cs="Times New Roman"/>
          <w:lang w:val="en-CA"/>
        </w:rPr>
        <w:t>OAS</w:t>
      </w:r>
      <w:r w:rsidR="000B5834" w:rsidRPr="00252CAB">
        <w:rPr>
          <w:rFonts w:ascii="Helvetica" w:hAnsi="Helvetica" w:cs="Times New Roman"/>
          <w:lang w:val="en-CA"/>
        </w:rPr>
        <w:t xml:space="preserve"> will provide notice in the event of a planned or unexpected disruption in the facilities or services used by people with disabilities. This notice will include information about the reason for the disruption, its anticipated duration, and a description of alternative facilities or services (if any). The notice will normally be posted at all public entrances to our premises. </w:t>
      </w:r>
    </w:p>
    <w:p w14:paraId="2CC81AF2" w14:textId="77777777" w:rsidR="000B5834" w:rsidRPr="0093087B" w:rsidRDefault="000B5834" w:rsidP="00252CAB">
      <w:pPr>
        <w:spacing w:before="120" w:after="120" w:line="276" w:lineRule="auto"/>
        <w:ind w:left="360"/>
        <w:rPr>
          <w:rFonts w:ascii="Helvetica" w:hAnsi="Helvetica" w:cs="Times New Roman"/>
          <w:lang w:val="en-CA"/>
        </w:rPr>
      </w:pPr>
      <w:r w:rsidRPr="0093087B">
        <w:rPr>
          <w:rFonts w:ascii="Helvetica" w:hAnsi="Helvetica" w:cs="Times New Roman"/>
          <w:b/>
          <w:bCs/>
          <w:lang w:val="en-CA"/>
        </w:rPr>
        <w:t xml:space="preserve">Training </w:t>
      </w:r>
    </w:p>
    <w:p w14:paraId="13BE826B" w14:textId="60B4FB58" w:rsidR="0093087B" w:rsidRPr="00252CAB" w:rsidRDefault="0093087B" w:rsidP="00252CAB">
      <w:pPr>
        <w:pStyle w:val="ListParagraph"/>
        <w:numPr>
          <w:ilvl w:val="0"/>
          <w:numId w:val="9"/>
        </w:numPr>
        <w:spacing w:before="120" w:after="120" w:line="276" w:lineRule="auto"/>
        <w:rPr>
          <w:rFonts w:ascii="Helvetica" w:hAnsi="Helvetica" w:cs="Times New Roman"/>
          <w:lang w:val="en-CA"/>
        </w:rPr>
      </w:pPr>
      <w:r w:rsidRPr="00252CAB">
        <w:rPr>
          <w:rFonts w:ascii="Helvetica" w:hAnsi="Helvetica" w:cs="Times New Roman"/>
          <w:lang w:val="en-CA"/>
        </w:rPr>
        <w:t>OAS</w:t>
      </w:r>
      <w:r w:rsidR="000B5834" w:rsidRPr="00252CAB">
        <w:rPr>
          <w:rFonts w:ascii="Helvetica" w:hAnsi="Helvetica" w:cs="Times New Roman"/>
          <w:lang w:val="en-CA"/>
        </w:rPr>
        <w:t xml:space="preserve"> will provide training to staff and representatives </w:t>
      </w:r>
      <w:r w:rsidR="0093204D">
        <w:rPr>
          <w:rFonts w:ascii="Helvetica" w:hAnsi="Helvetica" w:cs="Times New Roman"/>
          <w:lang w:val="en-CA"/>
        </w:rPr>
        <w:t xml:space="preserve">of Affiliated Organizations </w:t>
      </w:r>
      <w:r w:rsidR="000B5834" w:rsidRPr="00252CAB">
        <w:rPr>
          <w:rFonts w:ascii="Helvetica" w:hAnsi="Helvetica" w:cs="Times New Roman"/>
          <w:lang w:val="en-CA"/>
        </w:rPr>
        <w:t xml:space="preserve">about the provision of services to persons with disabilities. Training will include the following: </w:t>
      </w:r>
    </w:p>
    <w:p w14:paraId="0E9E07CF" w14:textId="77777777" w:rsidR="0093087B" w:rsidRDefault="000B5834" w:rsidP="00252CAB">
      <w:pPr>
        <w:pStyle w:val="ListParagraph"/>
        <w:numPr>
          <w:ilvl w:val="0"/>
          <w:numId w:val="11"/>
        </w:numPr>
        <w:spacing w:before="120" w:after="120" w:line="276" w:lineRule="auto"/>
        <w:contextualSpacing w:val="0"/>
        <w:rPr>
          <w:rFonts w:ascii="Helvetica" w:hAnsi="Helvetica" w:cs="Times New Roman"/>
          <w:lang w:val="en-CA"/>
        </w:rPr>
      </w:pPr>
      <w:r w:rsidRPr="0093087B">
        <w:rPr>
          <w:rFonts w:ascii="Helvetica" w:hAnsi="Helvetica" w:cs="Times New Roman"/>
          <w:lang w:val="en-CA"/>
        </w:rPr>
        <w:t xml:space="preserve">An overview of the </w:t>
      </w:r>
      <w:r w:rsidRPr="0093087B">
        <w:rPr>
          <w:rFonts w:ascii="Helvetica" w:hAnsi="Helvetica" w:cs="Times New Roman"/>
          <w:i/>
          <w:iCs/>
          <w:lang w:val="en-CA"/>
        </w:rPr>
        <w:t>Accessibility for Ontarians with Disabilities Act</w:t>
      </w:r>
      <w:r w:rsidRPr="0093087B">
        <w:rPr>
          <w:rFonts w:ascii="Helvetica" w:hAnsi="Helvetica" w:cs="Times New Roman"/>
          <w:lang w:val="en-CA"/>
        </w:rPr>
        <w:t>, 2005 and the requirements o</w:t>
      </w:r>
      <w:r w:rsidR="0093087B">
        <w:rPr>
          <w:rFonts w:ascii="Helvetica" w:hAnsi="Helvetica" w:cs="Times New Roman"/>
          <w:lang w:val="en-CA"/>
        </w:rPr>
        <w:t>f the customer service standard;</w:t>
      </w:r>
    </w:p>
    <w:p w14:paraId="5F9E47DF" w14:textId="77777777" w:rsidR="0093087B" w:rsidRDefault="0093087B" w:rsidP="00252CAB">
      <w:pPr>
        <w:pStyle w:val="ListParagraph"/>
        <w:numPr>
          <w:ilvl w:val="0"/>
          <w:numId w:val="11"/>
        </w:numPr>
        <w:spacing w:before="120" w:after="120" w:line="276" w:lineRule="auto"/>
        <w:contextualSpacing w:val="0"/>
        <w:rPr>
          <w:rFonts w:ascii="Helvetica" w:hAnsi="Helvetica" w:cs="Times New Roman"/>
          <w:lang w:val="en-CA"/>
        </w:rPr>
      </w:pPr>
      <w:r>
        <w:rPr>
          <w:rFonts w:ascii="Helvetica" w:hAnsi="Helvetica" w:cs="Times New Roman"/>
          <w:lang w:val="en-CA"/>
        </w:rPr>
        <w:t>The OAS Accessibility Policy;</w:t>
      </w:r>
    </w:p>
    <w:p w14:paraId="56380E47" w14:textId="77777777" w:rsidR="0093087B" w:rsidRDefault="000B5834" w:rsidP="00252CAB">
      <w:pPr>
        <w:pStyle w:val="ListParagraph"/>
        <w:numPr>
          <w:ilvl w:val="0"/>
          <w:numId w:val="11"/>
        </w:numPr>
        <w:spacing w:before="120" w:after="120" w:line="276" w:lineRule="auto"/>
        <w:contextualSpacing w:val="0"/>
        <w:rPr>
          <w:rFonts w:ascii="Helvetica" w:hAnsi="Helvetica" w:cs="Times New Roman"/>
          <w:lang w:val="en-CA"/>
        </w:rPr>
      </w:pPr>
      <w:r w:rsidRPr="0093087B">
        <w:rPr>
          <w:rFonts w:ascii="Helvetica" w:hAnsi="Helvetica" w:cs="Times New Roman"/>
          <w:lang w:val="en-CA"/>
        </w:rPr>
        <w:t>How to interact and communicate with people wit</w:t>
      </w:r>
      <w:r w:rsidR="0093087B">
        <w:rPr>
          <w:rFonts w:ascii="Helvetica" w:hAnsi="Helvetica" w:cs="Times New Roman"/>
          <w:lang w:val="en-CA"/>
        </w:rPr>
        <w:t>h various types of disabilities;</w:t>
      </w:r>
    </w:p>
    <w:p w14:paraId="3F889295" w14:textId="77777777" w:rsidR="0093087B" w:rsidRDefault="000B5834" w:rsidP="00252CAB">
      <w:pPr>
        <w:pStyle w:val="ListParagraph"/>
        <w:numPr>
          <w:ilvl w:val="0"/>
          <w:numId w:val="11"/>
        </w:numPr>
        <w:spacing w:before="120" w:after="120" w:line="276" w:lineRule="auto"/>
        <w:contextualSpacing w:val="0"/>
        <w:rPr>
          <w:rFonts w:ascii="Helvetica" w:hAnsi="Helvetica" w:cs="Times New Roman"/>
          <w:lang w:val="en-CA"/>
        </w:rPr>
      </w:pPr>
      <w:r w:rsidRPr="0093087B">
        <w:rPr>
          <w:rFonts w:ascii="Helvetica" w:hAnsi="Helvetica" w:cs="Times New Roman"/>
          <w:lang w:val="en-CA"/>
        </w:rPr>
        <w:t>How to interact with people with disabilities who use an assistive d</w:t>
      </w:r>
      <w:r w:rsidR="0093087B">
        <w:rPr>
          <w:rFonts w:ascii="Helvetica" w:hAnsi="Helvetica" w:cs="Times New Roman"/>
          <w:lang w:val="en-CA"/>
        </w:rPr>
        <w:t xml:space="preserve">evice or require the assistance </w:t>
      </w:r>
      <w:r w:rsidRPr="0093087B">
        <w:rPr>
          <w:rFonts w:ascii="Helvetica" w:hAnsi="Helvetica" w:cs="Times New Roman"/>
          <w:lang w:val="en-CA"/>
        </w:rPr>
        <w:t>of a ser</w:t>
      </w:r>
      <w:r w:rsidR="0093087B">
        <w:rPr>
          <w:rFonts w:ascii="Helvetica" w:hAnsi="Helvetica" w:cs="Times New Roman"/>
          <w:lang w:val="en-CA"/>
        </w:rPr>
        <w:t>vice animal or a support person;</w:t>
      </w:r>
      <w:r w:rsidRPr="0093087B">
        <w:rPr>
          <w:rFonts w:ascii="Helvetica" w:hAnsi="Helvetica" w:cs="Times New Roman"/>
          <w:lang w:val="en-CA"/>
        </w:rPr>
        <w:t xml:space="preserve">  </w:t>
      </w:r>
    </w:p>
    <w:p w14:paraId="756C4155" w14:textId="3ADF9668" w:rsidR="000B5834" w:rsidRPr="0093087B" w:rsidRDefault="000B5834" w:rsidP="00252CAB">
      <w:pPr>
        <w:pStyle w:val="ListParagraph"/>
        <w:numPr>
          <w:ilvl w:val="0"/>
          <w:numId w:val="11"/>
        </w:numPr>
        <w:spacing w:before="120" w:after="120" w:line="276" w:lineRule="auto"/>
        <w:contextualSpacing w:val="0"/>
        <w:rPr>
          <w:rFonts w:ascii="Helvetica" w:hAnsi="Helvetica" w:cs="Times New Roman"/>
          <w:lang w:val="en-CA"/>
        </w:rPr>
      </w:pPr>
      <w:r w:rsidRPr="0093087B">
        <w:rPr>
          <w:rFonts w:ascii="Helvetica" w:hAnsi="Helvetica" w:cs="Times New Roman"/>
          <w:lang w:val="en-CA"/>
        </w:rPr>
        <w:t xml:space="preserve">What to do if a person with a disability is having difficulty in accessing </w:t>
      </w:r>
      <w:r w:rsidR="00252CAB">
        <w:rPr>
          <w:rFonts w:ascii="Helvetica" w:hAnsi="Helvetica" w:cs="Times New Roman"/>
          <w:lang w:val="en-CA"/>
        </w:rPr>
        <w:t>OAS</w:t>
      </w:r>
      <w:r w:rsidRPr="0093087B">
        <w:rPr>
          <w:rFonts w:ascii="Helvetica" w:hAnsi="Helvetica" w:cs="Times New Roman"/>
          <w:lang w:val="en-CA"/>
        </w:rPr>
        <w:t xml:space="preserve"> programs or services. </w:t>
      </w:r>
    </w:p>
    <w:p w14:paraId="55134699" w14:textId="77777777" w:rsidR="000B5834" w:rsidRPr="00980E0E" w:rsidRDefault="000B5834" w:rsidP="0093087B">
      <w:pPr>
        <w:spacing w:before="240" w:after="120" w:line="276" w:lineRule="auto"/>
        <w:rPr>
          <w:rFonts w:ascii="Helvetica" w:hAnsi="Helvetica" w:cs="Times New Roman"/>
          <w:lang w:val="en-CA"/>
        </w:rPr>
      </w:pPr>
      <w:r w:rsidRPr="00980E0E">
        <w:rPr>
          <w:rFonts w:ascii="Helvetica" w:hAnsi="Helvetica" w:cs="Times New Roman"/>
          <w:b/>
          <w:bCs/>
          <w:lang w:val="en-CA"/>
        </w:rPr>
        <w:t xml:space="preserve">Feedback Process </w:t>
      </w:r>
    </w:p>
    <w:p w14:paraId="01184991" w14:textId="032A4DDA" w:rsidR="00252CAB" w:rsidRDefault="000B5834" w:rsidP="00252CAB">
      <w:pPr>
        <w:pStyle w:val="ListParagraph"/>
        <w:numPr>
          <w:ilvl w:val="0"/>
          <w:numId w:val="8"/>
        </w:numPr>
        <w:spacing w:before="120" w:after="120" w:line="276" w:lineRule="auto"/>
        <w:ind w:left="357" w:hanging="357"/>
        <w:contextualSpacing w:val="0"/>
        <w:rPr>
          <w:rFonts w:ascii="Helvetica" w:hAnsi="Helvetica" w:cs="Times New Roman"/>
          <w:lang w:val="en-CA"/>
        </w:rPr>
      </w:pPr>
      <w:r w:rsidRPr="00252CAB">
        <w:rPr>
          <w:rFonts w:ascii="Helvetica" w:hAnsi="Helvetica" w:cs="Times New Roman"/>
          <w:lang w:val="en-CA"/>
        </w:rPr>
        <w:t xml:space="preserve">Feedback regarding the way </w:t>
      </w:r>
      <w:r w:rsidR="00096EF0" w:rsidRPr="00252CAB">
        <w:rPr>
          <w:rFonts w:ascii="Helvetica" w:hAnsi="Helvetica" w:cs="Times New Roman"/>
          <w:lang w:val="en-CA"/>
        </w:rPr>
        <w:t>OAS</w:t>
      </w:r>
      <w:r w:rsidRPr="00252CAB">
        <w:rPr>
          <w:rFonts w:ascii="Helvetica" w:hAnsi="Helvetica" w:cs="Times New Roman"/>
          <w:lang w:val="en-CA"/>
        </w:rPr>
        <w:t xml:space="preserve"> </w:t>
      </w:r>
      <w:r w:rsidR="00252CAB">
        <w:rPr>
          <w:rFonts w:ascii="Helvetica" w:hAnsi="Helvetica" w:cs="Times New Roman"/>
          <w:lang w:val="en-CA"/>
        </w:rPr>
        <w:t xml:space="preserve">or an Affiliated Organization </w:t>
      </w:r>
      <w:r w:rsidRPr="00252CAB">
        <w:rPr>
          <w:rFonts w:ascii="Helvetica" w:hAnsi="Helvetica" w:cs="Times New Roman"/>
          <w:lang w:val="en-CA"/>
        </w:rPr>
        <w:t xml:space="preserve">provides programs and services to people with disabilities can be made </w:t>
      </w:r>
      <w:r w:rsidR="00252CAB" w:rsidRPr="00252CAB">
        <w:rPr>
          <w:rFonts w:ascii="Helvetica" w:hAnsi="Helvetica" w:cs="Times New Roman"/>
          <w:lang w:val="en-CA"/>
        </w:rPr>
        <w:t>by contacting a Person in Leadership.</w:t>
      </w:r>
      <w:r w:rsidR="00252CAB">
        <w:rPr>
          <w:rFonts w:ascii="Helvetica" w:hAnsi="Helvetica" w:cs="Times New Roman"/>
          <w:lang w:val="en-CA"/>
        </w:rPr>
        <w:t xml:space="preserve"> </w:t>
      </w:r>
      <w:r w:rsidR="00252CAB" w:rsidRPr="00252CAB">
        <w:rPr>
          <w:rFonts w:ascii="Helvetica" w:hAnsi="Helvetica" w:cs="Times New Roman"/>
          <w:lang w:val="en-CA"/>
        </w:rPr>
        <w:t>Privacy will be respected and all feedback will be reviewed for possible action that can be taken to improve our programs and services.</w:t>
      </w:r>
    </w:p>
    <w:p w14:paraId="2790526C" w14:textId="77777777" w:rsidR="00F3060F" w:rsidRDefault="000B5834" w:rsidP="00252CAB">
      <w:pPr>
        <w:pStyle w:val="ListParagraph"/>
        <w:numPr>
          <w:ilvl w:val="0"/>
          <w:numId w:val="8"/>
        </w:numPr>
        <w:spacing w:before="120" w:after="120" w:line="276" w:lineRule="auto"/>
        <w:ind w:left="357" w:hanging="357"/>
        <w:contextualSpacing w:val="0"/>
        <w:rPr>
          <w:rFonts w:ascii="Helvetica" w:hAnsi="Helvetica" w:cs="Times New Roman"/>
          <w:lang w:val="en-CA"/>
        </w:rPr>
      </w:pPr>
      <w:r w:rsidRPr="00252CAB">
        <w:rPr>
          <w:rFonts w:ascii="Helvetica" w:hAnsi="Helvetica" w:cs="Times New Roman"/>
          <w:lang w:val="en-CA"/>
        </w:rPr>
        <w:t>Complaints will be addressed according to</w:t>
      </w:r>
      <w:r w:rsidR="00252CAB">
        <w:rPr>
          <w:rFonts w:ascii="Helvetica" w:hAnsi="Helvetica" w:cs="Times New Roman"/>
          <w:lang w:val="en-CA"/>
        </w:rPr>
        <w:t xml:space="preserve"> the Canada Artistic Swimming (CAS) </w:t>
      </w:r>
      <w:r w:rsidR="00252CAB" w:rsidRPr="00980E0E">
        <w:rPr>
          <w:rFonts w:ascii="Helvetica" w:hAnsi="Helvetica" w:cs="Times New Roman"/>
          <w:i/>
          <w:lang w:val="en-CA"/>
        </w:rPr>
        <w:t>Discipline and Complaint Policy and Procedure</w:t>
      </w:r>
      <w:r w:rsidR="00252CAB">
        <w:rPr>
          <w:rFonts w:ascii="Helvetica" w:hAnsi="Helvetica" w:cs="Times New Roman"/>
          <w:lang w:val="en-CA"/>
        </w:rPr>
        <w:t>, which is available on the CAS website at artisticswimming.ca</w:t>
      </w:r>
      <w:r w:rsidRPr="00252CAB">
        <w:rPr>
          <w:rFonts w:ascii="Helvetica" w:hAnsi="Helvetica" w:cs="Times New Roman"/>
          <w:lang w:val="en-CA"/>
        </w:rPr>
        <w:t>.</w:t>
      </w:r>
    </w:p>
    <w:p w14:paraId="3E1E72F4" w14:textId="77777777" w:rsidR="00F3060F" w:rsidRPr="008B24D7" w:rsidRDefault="00F3060F" w:rsidP="00F3060F">
      <w:pPr>
        <w:spacing w:before="240" w:after="120" w:line="276" w:lineRule="auto"/>
        <w:rPr>
          <w:rFonts w:ascii="Helvetica" w:hAnsi="Helvetica" w:cs="Times New Roman"/>
          <w:lang w:val="en-CA"/>
        </w:rPr>
      </w:pPr>
      <w:r>
        <w:rPr>
          <w:rFonts w:ascii="Helvetica" w:hAnsi="Helvetica" w:cs="Times New Roman"/>
          <w:b/>
          <w:bCs/>
          <w:lang w:val="en-CA"/>
        </w:rPr>
        <w:t>Review</w:t>
      </w:r>
    </w:p>
    <w:p w14:paraId="4300CE32" w14:textId="5BBFDBAE" w:rsidR="00F3060F" w:rsidRPr="00F3060F" w:rsidRDefault="00F3060F" w:rsidP="00F3060F">
      <w:pPr>
        <w:pStyle w:val="ListParagraph"/>
        <w:numPr>
          <w:ilvl w:val="0"/>
          <w:numId w:val="8"/>
        </w:numPr>
        <w:spacing w:before="120" w:after="120" w:line="276" w:lineRule="auto"/>
        <w:rPr>
          <w:rFonts w:ascii="Helvetica" w:hAnsi="Helvetica" w:cs="Times New Roman"/>
          <w:bCs/>
          <w:lang w:val="en-CA"/>
        </w:rPr>
      </w:pPr>
      <w:r w:rsidRPr="00074C6E">
        <w:rPr>
          <w:rFonts w:ascii="Helvetica" w:hAnsi="Helvetica" w:cs="Times New Roman"/>
          <w:bCs/>
          <w:lang w:val="en-CA"/>
        </w:rPr>
        <w:t>OAS will conduct a review of this Policy every four (4) years or as decided by the E</w:t>
      </w:r>
      <w:r>
        <w:rPr>
          <w:rFonts w:ascii="Helvetica" w:hAnsi="Helvetica" w:cs="Times New Roman"/>
          <w:bCs/>
          <w:lang w:val="en-CA"/>
        </w:rPr>
        <w:t>xecutive Director or OAS Board.</w:t>
      </w:r>
    </w:p>
    <w:p w14:paraId="6B70E11B" w14:textId="77777777" w:rsidR="009B4F27" w:rsidRDefault="009B4F27" w:rsidP="00A17E1A">
      <w:pPr>
        <w:spacing w:before="120" w:after="120" w:line="276" w:lineRule="auto"/>
      </w:pPr>
    </w:p>
    <w:p w14:paraId="010523A6" w14:textId="77777777" w:rsidR="00E72E28" w:rsidRDefault="00E72E28" w:rsidP="00A17E1A">
      <w:pPr>
        <w:spacing w:before="120" w:after="120" w:line="276" w:lineRule="auto"/>
      </w:pPr>
    </w:p>
    <w:sectPr w:rsidR="00E72E28" w:rsidSect="00A17E1A">
      <w:headerReference w:type="default" r:id="rId8"/>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F23D9" w14:textId="77777777" w:rsidR="00E72E28" w:rsidRDefault="00E72E28" w:rsidP="00E72E28">
      <w:r>
        <w:separator/>
      </w:r>
    </w:p>
  </w:endnote>
  <w:endnote w:type="continuationSeparator" w:id="0">
    <w:p w14:paraId="5186A3F0" w14:textId="77777777" w:rsidR="00E72E28" w:rsidRDefault="00E72E28" w:rsidP="00E7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14BC" w14:textId="77777777" w:rsidR="001A69CC" w:rsidRDefault="001A69CC" w:rsidP="008A0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8FAFF" w14:textId="77777777" w:rsidR="001A69CC" w:rsidRDefault="001A69CC" w:rsidP="001A69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73B9" w14:textId="77777777" w:rsidR="001A69CC" w:rsidRPr="001A69CC" w:rsidRDefault="001A69CC" w:rsidP="008A078B">
    <w:pPr>
      <w:pStyle w:val="Footer"/>
      <w:framePr w:wrap="around" w:vAnchor="text" w:hAnchor="margin" w:xAlign="right" w:y="1"/>
      <w:rPr>
        <w:rStyle w:val="PageNumber"/>
        <w:rFonts w:ascii="Helvetica" w:hAnsi="Helvetica"/>
        <w:sz w:val="22"/>
        <w:szCs w:val="22"/>
      </w:rPr>
    </w:pPr>
    <w:r w:rsidRPr="001A69CC">
      <w:rPr>
        <w:rStyle w:val="PageNumber"/>
        <w:rFonts w:ascii="Helvetica" w:hAnsi="Helvetica"/>
        <w:sz w:val="22"/>
        <w:szCs w:val="22"/>
      </w:rPr>
      <w:fldChar w:fldCharType="begin"/>
    </w:r>
    <w:r w:rsidRPr="001A69CC">
      <w:rPr>
        <w:rStyle w:val="PageNumber"/>
        <w:rFonts w:ascii="Helvetica" w:hAnsi="Helvetica"/>
        <w:sz w:val="22"/>
        <w:szCs w:val="22"/>
      </w:rPr>
      <w:instrText xml:space="preserve">PAGE  </w:instrText>
    </w:r>
    <w:r w:rsidRPr="001A69CC">
      <w:rPr>
        <w:rStyle w:val="PageNumber"/>
        <w:rFonts w:ascii="Helvetica" w:hAnsi="Helvetica"/>
        <w:sz w:val="22"/>
        <w:szCs w:val="22"/>
      </w:rPr>
      <w:fldChar w:fldCharType="separate"/>
    </w:r>
    <w:r>
      <w:rPr>
        <w:rStyle w:val="PageNumber"/>
        <w:rFonts w:ascii="Helvetica" w:hAnsi="Helvetica"/>
        <w:noProof/>
        <w:sz w:val="22"/>
        <w:szCs w:val="22"/>
      </w:rPr>
      <w:t>1</w:t>
    </w:r>
    <w:r w:rsidRPr="001A69CC">
      <w:rPr>
        <w:rStyle w:val="PageNumber"/>
        <w:rFonts w:ascii="Helvetica" w:hAnsi="Helvetica"/>
        <w:sz w:val="22"/>
        <w:szCs w:val="22"/>
      </w:rPr>
      <w:fldChar w:fldCharType="end"/>
    </w:r>
  </w:p>
  <w:p w14:paraId="4BEF7F50" w14:textId="0B36A499" w:rsidR="00E72E28" w:rsidRPr="00E72E28" w:rsidRDefault="00E72E28" w:rsidP="001A69CC">
    <w:pPr>
      <w:pStyle w:val="Footer"/>
      <w:ind w:right="360"/>
      <w:rPr>
        <w:rFonts w:ascii="Helvetica" w:hAnsi="Helvetica"/>
        <w:sz w:val="22"/>
        <w:szCs w:val="22"/>
      </w:rPr>
    </w:pPr>
    <w:r w:rsidRPr="00E72E28">
      <w:rPr>
        <w:rFonts w:ascii="Helvetica" w:hAnsi="Helvetica"/>
        <w:sz w:val="22"/>
        <w:szCs w:val="22"/>
      </w:rPr>
      <w:t xml:space="preserve">OAS Accessibility Policy </w:t>
    </w:r>
    <w:r w:rsidR="001A69CC">
      <w:rPr>
        <w:rFonts w:ascii="Helvetica" w:hAnsi="Helvetica"/>
        <w:sz w:val="22"/>
        <w:szCs w:val="22"/>
      </w:rPr>
      <w:t>March</w:t>
    </w:r>
    <w:r w:rsidRPr="00E72E28">
      <w:rPr>
        <w:rFonts w:ascii="Helvetica" w:hAnsi="Helvetica"/>
        <w:sz w:val="22"/>
        <w:szCs w:val="22"/>
      </w:rPr>
      <w:t xml:space="preserve">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B5A52" w14:textId="77777777" w:rsidR="00E72E28" w:rsidRDefault="00E72E28" w:rsidP="00E72E28">
      <w:r>
        <w:separator/>
      </w:r>
    </w:p>
  </w:footnote>
  <w:footnote w:type="continuationSeparator" w:id="0">
    <w:p w14:paraId="057951C7" w14:textId="77777777" w:rsidR="00E72E28" w:rsidRDefault="00E72E28" w:rsidP="00E72E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9382A" w14:textId="41E2DEBD" w:rsidR="00E72E28" w:rsidRDefault="00980E0E">
    <w:pPr>
      <w:pStyle w:val="Header"/>
      <w:rPr>
        <w:rFonts w:ascii="Helvetica" w:hAnsi="Helvetica"/>
      </w:rPr>
    </w:pPr>
    <w:r w:rsidRPr="0054621E">
      <w:rPr>
        <w:rFonts w:ascii="Times New Roman" w:eastAsia="Times New Roman" w:hAnsi="Times New Roman" w:cs="Times New Roman"/>
        <w:noProof/>
      </w:rPr>
      <w:drawing>
        <wp:inline distT="0" distB="0" distL="0" distR="0" wp14:anchorId="3787D87F" wp14:editId="71893FD3">
          <wp:extent cx="1693545" cy="948055"/>
          <wp:effectExtent l="0" t="0" r="0" b="4445"/>
          <wp:docPr id="2" name="Picture 2" descr="page1image457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5734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948055"/>
                  </a:xfrm>
                  <a:prstGeom prst="rect">
                    <a:avLst/>
                  </a:prstGeom>
                  <a:noFill/>
                  <a:ln>
                    <a:noFill/>
                  </a:ln>
                </pic:spPr>
              </pic:pic>
            </a:graphicData>
          </a:graphic>
        </wp:inline>
      </w:drawing>
    </w:r>
  </w:p>
  <w:p w14:paraId="17439EC1" w14:textId="77777777" w:rsidR="00980E0E" w:rsidRPr="00E72E28" w:rsidRDefault="00980E0E">
    <w:pPr>
      <w:pStyle w:val="Header"/>
      <w:rPr>
        <w:rFonts w:ascii="Helvetica" w:hAnsi="Helveti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7B7"/>
    <w:multiLevelType w:val="hybridMultilevel"/>
    <w:tmpl w:val="B4B618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3D51E2"/>
    <w:multiLevelType w:val="hybridMultilevel"/>
    <w:tmpl w:val="2A9AB6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C51DB"/>
    <w:multiLevelType w:val="hybridMultilevel"/>
    <w:tmpl w:val="FA288D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E6646A"/>
    <w:multiLevelType w:val="hybridMultilevel"/>
    <w:tmpl w:val="71D8E6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F2383C"/>
    <w:multiLevelType w:val="hybridMultilevel"/>
    <w:tmpl w:val="A47822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3267A"/>
    <w:multiLevelType w:val="multilevel"/>
    <w:tmpl w:val="09C8852C"/>
    <w:lvl w:ilvl="0">
      <w:start w:val="1"/>
      <w:numFmt w:val="lowerRoman"/>
      <w:lvlText w:val="%1."/>
      <w:lvlJc w:val="right"/>
      <w:pPr>
        <w:ind w:left="1080" w:hanging="360"/>
      </w:pPr>
      <w:rPr>
        <w:rFonts w:hint="default"/>
        <w:sz w:val="20"/>
      </w:rPr>
    </w:lvl>
    <w:lvl w:ilvl="1">
      <w:start w:val="1"/>
      <w:numFmt w:val="lowerRoman"/>
      <w:lvlText w:val="%2."/>
      <w:lvlJc w:val="righ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55CD6BC5"/>
    <w:multiLevelType w:val="hybridMultilevel"/>
    <w:tmpl w:val="5B02D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C280F"/>
    <w:multiLevelType w:val="hybridMultilevel"/>
    <w:tmpl w:val="1B002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236CA"/>
    <w:multiLevelType w:val="hybridMultilevel"/>
    <w:tmpl w:val="1FFC4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96393"/>
    <w:multiLevelType w:val="hybridMultilevel"/>
    <w:tmpl w:val="9E22E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C319C8"/>
    <w:multiLevelType w:val="multilevel"/>
    <w:tmpl w:val="9BCC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4"/>
  </w:num>
  <w:num w:numId="5">
    <w:abstractNumId w:val="2"/>
  </w:num>
  <w:num w:numId="6">
    <w:abstractNumId w:val="6"/>
  </w:num>
  <w:num w:numId="7">
    <w:abstractNumId w:val="0"/>
  </w:num>
  <w:num w:numId="8">
    <w:abstractNumId w:val="9"/>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34"/>
    <w:rsid w:val="00096EF0"/>
    <w:rsid w:val="000B5834"/>
    <w:rsid w:val="00177557"/>
    <w:rsid w:val="001A69CC"/>
    <w:rsid w:val="001D608F"/>
    <w:rsid w:val="001F6892"/>
    <w:rsid w:val="002279E5"/>
    <w:rsid w:val="00241662"/>
    <w:rsid w:val="00252CAB"/>
    <w:rsid w:val="002B1D02"/>
    <w:rsid w:val="005B646C"/>
    <w:rsid w:val="005E29CA"/>
    <w:rsid w:val="00634234"/>
    <w:rsid w:val="00754BB0"/>
    <w:rsid w:val="007C176B"/>
    <w:rsid w:val="0093087B"/>
    <w:rsid w:val="0093204D"/>
    <w:rsid w:val="00980E0E"/>
    <w:rsid w:val="009B4F27"/>
    <w:rsid w:val="009E6CAE"/>
    <w:rsid w:val="00A17E1A"/>
    <w:rsid w:val="00AE20B5"/>
    <w:rsid w:val="00B23119"/>
    <w:rsid w:val="00E72E28"/>
    <w:rsid w:val="00F3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3F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834"/>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2B1D02"/>
    <w:pPr>
      <w:ind w:left="720"/>
      <w:contextualSpacing/>
    </w:pPr>
  </w:style>
  <w:style w:type="paragraph" w:styleId="Header">
    <w:name w:val="header"/>
    <w:basedOn w:val="Normal"/>
    <w:link w:val="HeaderChar"/>
    <w:uiPriority w:val="99"/>
    <w:unhideWhenUsed/>
    <w:rsid w:val="00E72E28"/>
    <w:pPr>
      <w:tabs>
        <w:tab w:val="center" w:pos="4320"/>
        <w:tab w:val="right" w:pos="8640"/>
      </w:tabs>
    </w:pPr>
  </w:style>
  <w:style w:type="character" w:customStyle="1" w:styleId="HeaderChar">
    <w:name w:val="Header Char"/>
    <w:basedOn w:val="DefaultParagraphFont"/>
    <w:link w:val="Header"/>
    <w:uiPriority w:val="99"/>
    <w:rsid w:val="00E72E28"/>
  </w:style>
  <w:style w:type="paragraph" w:styleId="Footer">
    <w:name w:val="footer"/>
    <w:basedOn w:val="Normal"/>
    <w:link w:val="FooterChar"/>
    <w:uiPriority w:val="99"/>
    <w:unhideWhenUsed/>
    <w:rsid w:val="00E72E28"/>
    <w:pPr>
      <w:tabs>
        <w:tab w:val="center" w:pos="4320"/>
        <w:tab w:val="right" w:pos="8640"/>
      </w:tabs>
    </w:pPr>
  </w:style>
  <w:style w:type="character" w:customStyle="1" w:styleId="FooterChar">
    <w:name w:val="Footer Char"/>
    <w:basedOn w:val="DefaultParagraphFont"/>
    <w:link w:val="Footer"/>
    <w:uiPriority w:val="99"/>
    <w:rsid w:val="00E72E28"/>
  </w:style>
  <w:style w:type="paragraph" w:styleId="BalloonText">
    <w:name w:val="Balloon Text"/>
    <w:basedOn w:val="Normal"/>
    <w:link w:val="BalloonTextChar"/>
    <w:uiPriority w:val="99"/>
    <w:semiHidden/>
    <w:unhideWhenUsed/>
    <w:rsid w:val="00980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E0E"/>
    <w:rPr>
      <w:rFonts w:ascii="Lucida Grande" w:hAnsi="Lucida Grande" w:cs="Lucida Grande"/>
      <w:sz w:val="18"/>
      <w:szCs w:val="18"/>
    </w:rPr>
  </w:style>
  <w:style w:type="character" w:styleId="PageNumber">
    <w:name w:val="page number"/>
    <w:basedOn w:val="DefaultParagraphFont"/>
    <w:uiPriority w:val="99"/>
    <w:semiHidden/>
    <w:unhideWhenUsed/>
    <w:rsid w:val="001A69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834"/>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2B1D02"/>
    <w:pPr>
      <w:ind w:left="720"/>
      <w:contextualSpacing/>
    </w:pPr>
  </w:style>
  <w:style w:type="paragraph" w:styleId="Header">
    <w:name w:val="header"/>
    <w:basedOn w:val="Normal"/>
    <w:link w:val="HeaderChar"/>
    <w:uiPriority w:val="99"/>
    <w:unhideWhenUsed/>
    <w:rsid w:val="00E72E28"/>
    <w:pPr>
      <w:tabs>
        <w:tab w:val="center" w:pos="4320"/>
        <w:tab w:val="right" w:pos="8640"/>
      </w:tabs>
    </w:pPr>
  </w:style>
  <w:style w:type="character" w:customStyle="1" w:styleId="HeaderChar">
    <w:name w:val="Header Char"/>
    <w:basedOn w:val="DefaultParagraphFont"/>
    <w:link w:val="Header"/>
    <w:uiPriority w:val="99"/>
    <w:rsid w:val="00E72E28"/>
  </w:style>
  <w:style w:type="paragraph" w:styleId="Footer">
    <w:name w:val="footer"/>
    <w:basedOn w:val="Normal"/>
    <w:link w:val="FooterChar"/>
    <w:uiPriority w:val="99"/>
    <w:unhideWhenUsed/>
    <w:rsid w:val="00E72E28"/>
    <w:pPr>
      <w:tabs>
        <w:tab w:val="center" w:pos="4320"/>
        <w:tab w:val="right" w:pos="8640"/>
      </w:tabs>
    </w:pPr>
  </w:style>
  <w:style w:type="character" w:customStyle="1" w:styleId="FooterChar">
    <w:name w:val="Footer Char"/>
    <w:basedOn w:val="DefaultParagraphFont"/>
    <w:link w:val="Footer"/>
    <w:uiPriority w:val="99"/>
    <w:rsid w:val="00E72E28"/>
  </w:style>
  <w:style w:type="paragraph" w:styleId="BalloonText">
    <w:name w:val="Balloon Text"/>
    <w:basedOn w:val="Normal"/>
    <w:link w:val="BalloonTextChar"/>
    <w:uiPriority w:val="99"/>
    <w:semiHidden/>
    <w:unhideWhenUsed/>
    <w:rsid w:val="00980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E0E"/>
    <w:rPr>
      <w:rFonts w:ascii="Lucida Grande" w:hAnsi="Lucida Grande" w:cs="Lucida Grande"/>
      <w:sz w:val="18"/>
      <w:szCs w:val="18"/>
    </w:rPr>
  </w:style>
  <w:style w:type="character" w:styleId="PageNumber">
    <w:name w:val="page number"/>
    <w:basedOn w:val="DefaultParagraphFont"/>
    <w:uiPriority w:val="99"/>
    <w:semiHidden/>
    <w:unhideWhenUsed/>
    <w:rsid w:val="001A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0775">
      <w:bodyDiv w:val="1"/>
      <w:marLeft w:val="0"/>
      <w:marRight w:val="0"/>
      <w:marTop w:val="0"/>
      <w:marBottom w:val="0"/>
      <w:divBdr>
        <w:top w:val="none" w:sz="0" w:space="0" w:color="auto"/>
        <w:left w:val="none" w:sz="0" w:space="0" w:color="auto"/>
        <w:bottom w:val="none" w:sz="0" w:space="0" w:color="auto"/>
        <w:right w:val="none" w:sz="0" w:space="0" w:color="auto"/>
      </w:divBdr>
      <w:divsChild>
        <w:div w:id="921179311">
          <w:marLeft w:val="0"/>
          <w:marRight w:val="0"/>
          <w:marTop w:val="0"/>
          <w:marBottom w:val="0"/>
          <w:divBdr>
            <w:top w:val="none" w:sz="0" w:space="0" w:color="auto"/>
            <w:left w:val="none" w:sz="0" w:space="0" w:color="auto"/>
            <w:bottom w:val="none" w:sz="0" w:space="0" w:color="auto"/>
            <w:right w:val="none" w:sz="0" w:space="0" w:color="auto"/>
          </w:divBdr>
          <w:divsChild>
            <w:div w:id="1661887993">
              <w:marLeft w:val="0"/>
              <w:marRight w:val="0"/>
              <w:marTop w:val="0"/>
              <w:marBottom w:val="0"/>
              <w:divBdr>
                <w:top w:val="none" w:sz="0" w:space="0" w:color="auto"/>
                <w:left w:val="none" w:sz="0" w:space="0" w:color="auto"/>
                <w:bottom w:val="none" w:sz="0" w:space="0" w:color="auto"/>
                <w:right w:val="none" w:sz="0" w:space="0" w:color="auto"/>
              </w:divBdr>
              <w:divsChild>
                <w:div w:id="2044791061">
                  <w:marLeft w:val="0"/>
                  <w:marRight w:val="0"/>
                  <w:marTop w:val="0"/>
                  <w:marBottom w:val="0"/>
                  <w:divBdr>
                    <w:top w:val="none" w:sz="0" w:space="0" w:color="auto"/>
                    <w:left w:val="none" w:sz="0" w:space="0" w:color="auto"/>
                    <w:bottom w:val="none" w:sz="0" w:space="0" w:color="auto"/>
                    <w:right w:val="none" w:sz="0" w:space="0" w:color="auto"/>
                  </w:divBdr>
                  <w:divsChild>
                    <w:div w:id="17007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2702">
      <w:bodyDiv w:val="1"/>
      <w:marLeft w:val="0"/>
      <w:marRight w:val="0"/>
      <w:marTop w:val="0"/>
      <w:marBottom w:val="0"/>
      <w:divBdr>
        <w:top w:val="none" w:sz="0" w:space="0" w:color="auto"/>
        <w:left w:val="none" w:sz="0" w:space="0" w:color="auto"/>
        <w:bottom w:val="none" w:sz="0" w:space="0" w:color="auto"/>
        <w:right w:val="none" w:sz="0" w:space="0" w:color="auto"/>
      </w:divBdr>
      <w:divsChild>
        <w:div w:id="502552242">
          <w:marLeft w:val="0"/>
          <w:marRight w:val="0"/>
          <w:marTop w:val="0"/>
          <w:marBottom w:val="0"/>
          <w:divBdr>
            <w:top w:val="none" w:sz="0" w:space="0" w:color="auto"/>
            <w:left w:val="none" w:sz="0" w:space="0" w:color="auto"/>
            <w:bottom w:val="none" w:sz="0" w:space="0" w:color="auto"/>
            <w:right w:val="none" w:sz="0" w:space="0" w:color="auto"/>
          </w:divBdr>
          <w:divsChild>
            <w:div w:id="616988421">
              <w:marLeft w:val="0"/>
              <w:marRight w:val="0"/>
              <w:marTop w:val="0"/>
              <w:marBottom w:val="0"/>
              <w:divBdr>
                <w:top w:val="none" w:sz="0" w:space="0" w:color="auto"/>
                <w:left w:val="none" w:sz="0" w:space="0" w:color="auto"/>
                <w:bottom w:val="none" w:sz="0" w:space="0" w:color="auto"/>
                <w:right w:val="none" w:sz="0" w:space="0" w:color="auto"/>
              </w:divBdr>
              <w:divsChild>
                <w:div w:id="703097364">
                  <w:marLeft w:val="0"/>
                  <w:marRight w:val="0"/>
                  <w:marTop w:val="0"/>
                  <w:marBottom w:val="0"/>
                  <w:divBdr>
                    <w:top w:val="none" w:sz="0" w:space="0" w:color="auto"/>
                    <w:left w:val="none" w:sz="0" w:space="0" w:color="auto"/>
                    <w:bottom w:val="none" w:sz="0" w:space="0" w:color="auto"/>
                    <w:right w:val="none" w:sz="0" w:space="0" w:color="auto"/>
                  </w:divBdr>
                  <w:divsChild>
                    <w:div w:id="14020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79019">
      <w:bodyDiv w:val="1"/>
      <w:marLeft w:val="0"/>
      <w:marRight w:val="0"/>
      <w:marTop w:val="0"/>
      <w:marBottom w:val="0"/>
      <w:divBdr>
        <w:top w:val="none" w:sz="0" w:space="0" w:color="auto"/>
        <w:left w:val="none" w:sz="0" w:space="0" w:color="auto"/>
        <w:bottom w:val="none" w:sz="0" w:space="0" w:color="auto"/>
        <w:right w:val="none" w:sz="0" w:space="0" w:color="auto"/>
      </w:divBdr>
      <w:divsChild>
        <w:div w:id="934096764">
          <w:marLeft w:val="0"/>
          <w:marRight w:val="0"/>
          <w:marTop w:val="0"/>
          <w:marBottom w:val="0"/>
          <w:divBdr>
            <w:top w:val="none" w:sz="0" w:space="0" w:color="auto"/>
            <w:left w:val="none" w:sz="0" w:space="0" w:color="auto"/>
            <w:bottom w:val="none" w:sz="0" w:space="0" w:color="auto"/>
            <w:right w:val="none" w:sz="0" w:space="0" w:color="auto"/>
          </w:divBdr>
          <w:divsChild>
            <w:div w:id="1489204762">
              <w:marLeft w:val="0"/>
              <w:marRight w:val="0"/>
              <w:marTop w:val="0"/>
              <w:marBottom w:val="0"/>
              <w:divBdr>
                <w:top w:val="none" w:sz="0" w:space="0" w:color="auto"/>
                <w:left w:val="none" w:sz="0" w:space="0" w:color="auto"/>
                <w:bottom w:val="none" w:sz="0" w:space="0" w:color="auto"/>
                <w:right w:val="none" w:sz="0" w:space="0" w:color="auto"/>
              </w:divBdr>
              <w:divsChild>
                <w:div w:id="1893925030">
                  <w:marLeft w:val="0"/>
                  <w:marRight w:val="0"/>
                  <w:marTop w:val="0"/>
                  <w:marBottom w:val="0"/>
                  <w:divBdr>
                    <w:top w:val="none" w:sz="0" w:space="0" w:color="auto"/>
                    <w:left w:val="none" w:sz="0" w:space="0" w:color="auto"/>
                    <w:bottom w:val="none" w:sz="0" w:space="0" w:color="auto"/>
                    <w:right w:val="none" w:sz="0" w:space="0" w:color="auto"/>
                  </w:divBdr>
                </w:div>
              </w:divsChild>
            </w:div>
            <w:div w:id="1990163429">
              <w:marLeft w:val="0"/>
              <w:marRight w:val="0"/>
              <w:marTop w:val="0"/>
              <w:marBottom w:val="0"/>
              <w:divBdr>
                <w:top w:val="none" w:sz="0" w:space="0" w:color="auto"/>
                <w:left w:val="none" w:sz="0" w:space="0" w:color="auto"/>
                <w:bottom w:val="none" w:sz="0" w:space="0" w:color="auto"/>
                <w:right w:val="none" w:sz="0" w:space="0" w:color="auto"/>
              </w:divBdr>
              <w:divsChild>
                <w:div w:id="16678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0597">
          <w:marLeft w:val="0"/>
          <w:marRight w:val="0"/>
          <w:marTop w:val="0"/>
          <w:marBottom w:val="0"/>
          <w:divBdr>
            <w:top w:val="none" w:sz="0" w:space="0" w:color="auto"/>
            <w:left w:val="none" w:sz="0" w:space="0" w:color="auto"/>
            <w:bottom w:val="none" w:sz="0" w:space="0" w:color="auto"/>
            <w:right w:val="none" w:sz="0" w:space="0" w:color="auto"/>
          </w:divBdr>
          <w:divsChild>
            <w:div w:id="281763206">
              <w:marLeft w:val="0"/>
              <w:marRight w:val="0"/>
              <w:marTop w:val="0"/>
              <w:marBottom w:val="0"/>
              <w:divBdr>
                <w:top w:val="none" w:sz="0" w:space="0" w:color="auto"/>
                <w:left w:val="none" w:sz="0" w:space="0" w:color="auto"/>
                <w:bottom w:val="none" w:sz="0" w:space="0" w:color="auto"/>
                <w:right w:val="none" w:sz="0" w:space="0" w:color="auto"/>
              </w:divBdr>
              <w:divsChild>
                <w:div w:id="10210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6714">
      <w:bodyDiv w:val="1"/>
      <w:marLeft w:val="0"/>
      <w:marRight w:val="0"/>
      <w:marTop w:val="0"/>
      <w:marBottom w:val="0"/>
      <w:divBdr>
        <w:top w:val="none" w:sz="0" w:space="0" w:color="auto"/>
        <w:left w:val="none" w:sz="0" w:space="0" w:color="auto"/>
        <w:bottom w:val="none" w:sz="0" w:space="0" w:color="auto"/>
        <w:right w:val="none" w:sz="0" w:space="0" w:color="auto"/>
      </w:divBdr>
      <w:divsChild>
        <w:div w:id="1036544243">
          <w:marLeft w:val="0"/>
          <w:marRight w:val="0"/>
          <w:marTop w:val="0"/>
          <w:marBottom w:val="0"/>
          <w:divBdr>
            <w:top w:val="none" w:sz="0" w:space="0" w:color="auto"/>
            <w:left w:val="none" w:sz="0" w:space="0" w:color="auto"/>
            <w:bottom w:val="none" w:sz="0" w:space="0" w:color="auto"/>
            <w:right w:val="none" w:sz="0" w:space="0" w:color="auto"/>
          </w:divBdr>
          <w:divsChild>
            <w:div w:id="370880482">
              <w:marLeft w:val="0"/>
              <w:marRight w:val="0"/>
              <w:marTop w:val="0"/>
              <w:marBottom w:val="0"/>
              <w:divBdr>
                <w:top w:val="none" w:sz="0" w:space="0" w:color="auto"/>
                <w:left w:val="none" w:sz="0" w:space="0" w:color="auto"/>
                <w:bottom w:val="none" w:sz="0" w:space="0" w:color="auto"/>
                <w:right w:val="none" w:sz="0" w:space="0" w:color="auto"/>
              </w:divBdr>
              <w:divsChild>
                <w:div w:id="176114327">
                  <w:marLeft w:val="0"/>
                  <w:marRight w:val="0"/>
                  <w:marTop w:val="0"/>
                  <w:marBottom w:val="0"/>
                  <w:divBdr>
                    <w:top w:val="none" w:sz="0" w:space="0" w:color="auto"/>
                    <w:left w:val="none" w:sz="0" w:space="0" w:color="auto"/>
                    <w:bottom w:val="none" w:sz="0" w:space="0" w:color="auto"/>
                    <w:right w:val="none" w:sz="0" w:space="0" w:color="auto"/>
                  </w:divBdr>
                </w:div>
              </w:divsChild>
            </w:div>
            <w:div w:id="603537034">
              <w:marLeft w:val="0"/>
              <w:marRight w:val="0"/>
              <w:marTop w:val="0"/>
              <w:marBottom w:val="0"/>
              <w:divBdr>
                <w:top w:val="none" w:sz="0" w:space="0" w:color="auto"/>
                <w:left w:val="none" w:sz="0" w:space="0" w:color="auto"/>
                <w:bottom w:val="none" w:sz="0" w:space="0" w:color="auto"/>
                <w:right w:val="none" w:sz="0" w:space="0" w:color="auto"/>
              </w:divBdr>
              <w:divsChild>
                <w:div w:id="19842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6209">
          <w:marLeft w:val="0"/>
          <w:marRight w:val="0"/>
          <w:marTop w:val="0"/>
          <w:marBottom w:val="0"/>
          <w:divBdr>
            <w:top w:val="none" w:sz="0" w:space="0" w:color="auto"/>
            <w:left w:val="none" w:sz="0" w:space="0" w:color="auto"/>
            <w:bottom w:val="none" w:sz="0" w:space="0" w:color="auto"/>
            <w:right w:val="none" w:sz="0" w:space="0" w:color="auto"/>
          </w:divBdr>
          <w:divsChild>
            <w:div w:id="376248814">
              <w:marLeft w:val="0"/>
              <w:marRight w:val="0"/>
              <w:marTop w:val="0"/>
              <w:marBottom w:val="0"/>
              <w:divBdr>
                <w:top w:val="none" w:sz="0" w:space="0" w:color="auto"/>
                <w:left w:val="none" w:sz="0" w:space="0" w:color="auto"/>
                <w:bottom w:val="none" w:sz="0" w:space="0" w:color="auto"/>
                <w:right w:val="none" w:sz="0" w:space="0" w:color="auto"/>
              </w:divBdr>
              <w:divsChild>
                <w:div w:id="13336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0298">
      <w:bodyDiv w:val="1"/>
      <w:marLeft w:val="0"/>
      <w:marRight w:val="0"/>
      <w:marTop w:val="0"/>
      <w:marBottom w:val="0"/>
      <w:divBdr>
        <w:top w:val="none" w:sz="0" w:space="0" w:color="auto"/>
        <w:left w:val="none" w:sz="0" w:space="0" w:color="auto"/>
        <w:bottom w:val="none" w:sz="0" w:space="0" w:color="auto"/>
        <w:right w:val="none" w:sz="0" w:space="0" w:color="auto"/>
      </w:divBdr>
      <w:divsChild>
        <w:div w:id="1371102320">
          <w:marLeft w:val="0"/>
          <w:marRight w:val="0"/>
          <w:marTop w:val="0"/>
          <w:marBottom w:val="0"/>
          <w:divBdr>
            <w:top w:val="none" w:sz="0" w:space="0" w:color="auto"/>
            <w:left w:val="none" w:sz="0" w:space="0" w:color="auto"/>
            <w:bottom w:val="none" w:sz="0" w:space="0" w:color="auto"/>
            <w:right w:val="none" w:sz="0" w:space="0" w:color="auto"/>
          </w:divBdr>
          <w:divsChild>
            <w:div w:id="1175921915">
              <w:marLeft w:val="0"/>
              <w:marRight w:val="0"/>
              <w:marTop w:val="0"/>
              <w:marBottom w:val="0"/>
              <w:divBdr>
                <w:top w:val="none" w:sz="0" w:space="0" w:color="auto"/>
                <w:left w:val="none" w:sz="0" w:space="0" w:color="auto"/>
                <w:bottom w:val="none" w:sz="0" w:space="0" w:color="auto"/>
                <w:right w:val="none" w:sz="0" w:space="0" w:color="auto"/>
              </w:divBdr>
              <w:divsChild>
                <w:div w:id="629479220">
                  <w:marLeft w:val="0"/>
                  <w:marRight w:val="0"/>
                  <w:marTop w:val="0"/>
                  <w:marBottom w:val="0"/>
                  <w:divBdr>
                    <w:top w:val="none" w:sz="0" w:space="0" w:color="auto"/>
                    <w:left w:val="none" w:sz="0" w:space="0" w:color="auto"/>
                    <w:bottom w:val="none" w:sz="0" w:space="0" w:color="auto"/>
                    <w:right w:val="none" w:sz="0" w:space="0" w:color="auto"/>
                  </w:divBdr>
                </w:div>
              </w:divsChild>
            </w:div>
            <w:div w:id="2047293119">
              <w:marLeft w:val="0"/>
              <w:marRight w:val="0"/>
              <w:marTop w:val="0"/>
              <w:marBottom w:val="0"/>
              <w:divBdr>
                <w:top w:val="none" w:sz="0" w:space="0" w:color="auto"/>
                <w:left w:val="none" w:sz="0" w:space="0" w:color="auto"/>
                <w:bottom w:val="none" w:sz="0" w:space="0" w:color="auto"/>
                <w:right w:val="none" w:sz="0" w:space="0" w:color="auto"/>
              </w:divBdr>
              <w:divsChild>
                <w:div w:id="9608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3656">
          <w:marLeft w:val="0"/>
          <w:marRight w:val="0"/>
          <w:marTop w:val="0"/>
          <w:marBottom w:val="0"/>
          <w:divBdr>
            <w:top w:val="none" w:sz="0" w:space="0" w:color="auto"/>
            <w:left w:val="none" w:sz="0" w:space="0" w:color="auto"/>
            <w:bottom w:val="none" w:sz="0" w:space="0" w:color="auto"/>
            <w:right w:val="none" w:sz="0" w:space="0" w:color="auto"/>
          </w:divBdr>
          <w:divsChild>
            <w:div w:id="1154830555">
              <w:marLeft w:val="0"/>
              <w:marRight w:val="0"/>
              <w:marTop w:val="0"/>
              <w:marBottom w:val="0"/>
              <w:divBdr>
                <w:top w:val="none" w:sz="0" w:space="0" w:color="auto"/>
                <w:left w:val="none" w:sz="0" w:space="0" w:color="auto"/>
                <w:bottom w:val="none" w:sz="0" w:space="0" w:color="auto"/>
                <w:right w:val="none" w:sz="0" w:space="0" w:color="auto"/>
              </w:divBdr>
              <w:divsChild>
                <w:div w:id="14187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6343">
      <w:bodyDiv w:val="1"/>
      <w:marLeft w:val="0"/>
      <w:marRight w:val="0"/>
      <w:marTop w:val="0"/>
      <w:marBottom w:val="0"/>
      <w:divBdr>
        <w:top w:val="none" w:sz="0" w:space="0" w:color="auto"/>
        <w:left w:val="none" w:sz="0" w:space="0" w:color="auto"/>
        <w:bottom w:val="none" w:sz="0" w:space="0" w:color="auto"/>
        <w:right w:val="none" w:sz="0" w:space="0" w:color="auto"/>
      </w:divBdr>
      <w:divsChild>
        <w:div w:id="1930115198">
          <w:marLeft w:val="0"/>
          <w:marRight w:val="0"/>
          <w:marTop w:val="0"/>
          <w:marBottom w:val="0"/>
          <w:divBdr>
            <w:top w:val="none" w:sz="0" w:space="0" w:color="auto"/>
            <w:left w:val="none" w:sz="0" w:space="0" w:color="auto"/>
            <w:bottom w:val="none" w:sz="0" w:space="0" w:color="auto"/>
            <w:right w:val="none" w:sz="0" w:space="0" w:color="auto"/>
          </w:divBdr>
          <w:divsChild>
            <w:div w:id="1280646689">
              <w:marLeft w:val="0"/>
              <w:marRight w:val="0"/>
              <w:marTop w:val="0"/>
              <w:marBottom w:val="0"/>
              <w:divBdr>
                <w:top w:val="none" w:sz="0" w:space="0" w:color="auto"/>
                <w:left w:val="none" w:sz="0" w:space="0" w:color="auto"/>
                <w:bottom w:val="none" w:sz="0" w:space="0" w:color="auto"/>
                <w:right w:val="none" w:sz="0" w:space="0" w:color="auto"/>
              </w:divBdr>
              <w:divsChild>
                <w:div w:id="1293950039">
                  <w:marLeft w:val="0"/>
                  <w:marRight w:val="0"/>
                  <w:marTop w:val="0"/>
                  <w:marBottom w:val="0"/>
                  <w:divBdr>
                    <w:top w:val="none" w:sz="0" w:space="0" w:color="auto"/>
                    <w:left w:val="none" w:sz="0" w:space="0" w:color="auto"/>
                    <w:bottom w:val="none" w:sz="0" w:space="0" w:color="auto"/>
                    <w:right w:val="none" w:sz="0" w:space="0" w:color="auto"/>
                  </w:divBdr>
                </w:div>
              </w:divsChild>
            </w:div>
            <w:div w:id="705105497">
              <w:marLeft w:val="0"/>
              <w:marRight w:val="0"/>
              <w:marTop w:val="0"/>
              <w:marBottom w:val="0"/>
              <w:divBdr>
                <w:top w:val="none" w:sz="0" w:space="0" w:color="auto"/>
                <w:left w:val="none" w:sz="0" w:space="0" w:color="auto"/>
                <w:bottom w:val="none" w:sz="0" w:space="0" w:color="auto"/>
                <w:right w:val="none" w:sz="0" w:space="0" w:color="auto"/>
              </w:divBdr>
              <w:divsChild>
                <w:div w:id="19403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57">
      <w:bodyDiv w:val="1"/>
      <w:marLeft w:val="0"/>
      <w:marRight w:val="0"/>
      <w:marTop w:val="0"/>
      <w:marBottom w:val="0"/>
      <w:divBdr>
        <w:top w:val="none" w:sz="0" w:space="0" w:color="auto"/>
        <w:left w:val="none" w:sz="0" w:space="0" w:color="auto"/>
        <w:bottom w:val="none" w:sz="0" w:space="0" w:color="auto"/>
        <w:right w:val="none" w:sz="0" w:space="0" w:color="auto"/>
      </w:divBdr>
      <w:divsChild>
        <w:div w:id="1520314530">
          <w:marLeft w:val="0"/>
          <w:marRight w:val="0"/>
          <w:marTop w:val="0"/>
          <w:marBottom w:val="0"/>
          <w:divBdr>
            <w:top w:val="none" w:sz="0" w:space="0" w:color="auto"/>
            <w:left w:val="none" w:sz="0" w:space="0" w:color="auto"/>
            <w:bottom w:val="none" w:sz="0" w:space="0" w:color="auto"/>
            <w:right w:val="none" w:sz="0" w:space="0" w:color="auto"/>
          </w:divBdr>
          <w:divsChild>
            <w:div w:id="1886869983">
              <w:marLeft w:val="0"/>
              <w:marRight w:val="0"/>
              <w:marTop w:val="0"/>
              <w:marBottom w:val="0"/>
              <w:divBdr>
                <w:top w:val="none" w:sz="0" w:space="0" w:color="auto"/>
                <w:left w:val="none" w:sz="0" w:space="0" w:color="auto"/>
                <w:bottom w:val="none" w:sz="0" w:space="0" w:color="auto"/>
                <w:right w:val="none" w:sz="0" w:space="0" w:color="auto"/>
              </w:divBdr>
              <w:divsChild>
                <w:div w:id="1814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7931">
      <w:bodyDiv w:val="1"/>
      <w:marLeft w:val="0"/>
      <w:marRight w:val="0"/>
      <w:marTop w:val="0"/>
      <w:marBottom w:val="0"/>
      <w:divBdr>
        <w:top w:val="none" w:sz="0" w:space="0" w:color="auto"/>
        <w:left w:val="none" w:sz="0" w:space="0" w:color="auto"/>
        <w:bottom w:val="none" w:sz="0" w:space="0" w:color="auto"/>
        <w:right w:val="none" w:sz="0" w:space="0" w:color="auto"/>
      </w:divBdr>
      <w:divsChild>
        <w:div w:id="619918289">
          <w:marLeft w:val="0"/>
          <w:marRight w:val="0"/>
          <w:marTop w:val="0"/>
          <w:marBottom w:val="0"/>
          <w:divBdr>
            <w:top w:val="none" w:sz="0" w:space="0" w:color="auto"/>
            <w:left w:val="none" w:sz="0" w:space="0" w:color="auto"/>
            <w:bottom w:val="none" w:sz="0" w:space="0" w:color="auto"/>
            <w:right w:val="none" w:sz="0" w:space="0" w:color="auto"/>
          </w:divBdr>
          <w:divsChild>
            <w:div w:id="1678848354">
              <w:marLeft w:val="0"/>
              <w:marRight w:val="0"/>
              <w:marTop w:val="0"/>
              <w:marBottom w:val="0"/>
              <w:divBdr>
                <w:top w:val="none" w:sz="0" w:space="0" w:color="auto"/>
                <w:left w:val="none" w:sz="0" w:space="0" w:color="auto"/>
                <w:bottom w:val="none" w:sz="0" w:space="0" w:color="auto"/>
                <w:right w:val="none" w:sz="0" w:space="0" w:color="auto"/>
              </w:divBdr>
              <w:divsChild>
                <w:div w:id="992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92075">
      <w:bodyDiv w:val="1"/>
      <w:marLeft w:val="0"/>
      <w:marRight w:val="0"/>
      <w:marTop w:val="0"/>
      <w:marBottom w:val="0"/>
      <w:divBdr>
        <w:top w:val="none" w:sz="0" w:space="0" w:color="auto"/>
        <w:left w:val="none" w:sz="0" w:space="0" w:color="auto"/>
        <w:bottom w:val="none" w:sz="0" w:space="0" w:color="auto"/>
        <w:right w:val="none" w:sz="0" w:space="0" w:color="auto"/>
      </w:divBdr>
      <w:divsChild>
        <w:div w:id="603346039">
          <w:marLeft w:val="0"/>
          <w:marRight w:val="0"/>
          <w:marTop w:val="0"/>
          <w:marBottom w:val="0"/>
          <w:divBdr>
            <w:top w:val="none" w:sz="0" w:space="0" w:color="auto"/>
            <w:left w:val="none" w:sz="0" w:space="0" w:color="auto"/>
            <w:bottom w:val="none" w:sz="0" w:space="0" w:color="auto"/>
            <w:right w:val="none" w:sz="0" w:space="0" w:color="auto"/>
          </w:divBdr>
          <w:divsChild>
            <w:div w:id="242449280">
              <w:marLeft w:val="0"/>
              <w:marRight w:val="0"/>
              <w:marTop w:val="0"/>
              <w:marBottom w:val="0"/>
              <w:divBdr>
                <w:top w:val="none" w:sz="0" w:space="0" w:color="auto"/>
                <w:left w:val="none" w:sz="0" w:space="0" w:color="auto"/>
                <w:bottom w:val="none" w:sz="0" w:space="0" w:color="auto"/>
                <w:right w:val="none" w:sz="0" w:space="0" w:color="auto"/>
              </w:divBdr>
              <w:divsChild>
                <w:div w:id="902568145">
                  <w:marLeft w:val="0"/>
                  <w:marRight w:val="0"/>
                  <w:marTop w:val="0"/>
                  <w:marBottom w:val="0"/>
                  <w:divBdr>
                    <w:top w:val="none" w:sz="0" w:space="0" w:color="auto"/>
                    <w:left w:val="none" w:sz="0" w:space="0" w:color="auto"/>
                    <w:bottom w:val="none" w:sz="0" w:space="0" w:color="auto"/>
                    <w:right w:val="none" w:sz="0" w:space="0" w:color="auto"/>
                  </w:divBdr>
                </w:div>
              </w:divsChild>
            </w:div>
            <w:div w:id="1382824212">
              <w:marLeft w:val="0"/>
              <w:marRight w:val="0"/>
              <w:marTop w:val="0"/>
              <w:marBottom w:val="0"/>
              <w:divBdr>
                <w:top w:val="none" w:sz="0" w:space="0" w:color="auto"/>
                <w:left w:val="none" w:sz="0" w:space="0" w:color="auto"/>
                <w:bottom w:val="none" w:sz="0" w:space="0" w:color="auto"/>
                <w:right w:val="none" w:sz="0" w:space="0" w:color="auto"/>
              </w:divBdr>
              <w:divsChild>
                <w:div w:id="208223492">
                  <w:marLeft w:val="0"/>
                  <w:marRight w:val="0"/>
                  <w:marTop w:val="0"/>
                  <w:marBottom w:val="0"/>
                  <w:divBdr>
                    <w:top w:val="none" w:sz="0" w:space="0" w:color="auto"/>
                    <w:left w:val="none" w:sz="0" w:space="0" w:color="auto"/>
                    <w:bottom w:val="none" w:sz="0" w:space="0" w:color="auto"/>
                    <w:right w:val="none" w:sz="0" w:space="0" w:color="auto"/>
                  </w:divBdr>
                </w:div>
              </w:divsChild>
            </w:div>
            <w:div w:id="811798699">
              <w:marLeft w:val="0"/>
              <w:marRight w:val="0"/>
              <w:marTop w:val="0"/>
              <w:marBottom w:val="0"/>
              <w:divBdr>
                <w:top w:val="none" w:sz="0" w:space="0" w:color="auto"/>
                <w:left w:val="none" w:sz="0" w:space="0" w:color="auto"/>
                <w:bottom w:val="none" w:sz="0" w:space="0" w:color="auto"/>
                <w:right w:val="none" w:sz="0" w:space="0" w:color="auto"/>
              </w:divBdr>
              <w:divsChild>
                <w:div w:id="1479490906">
                  <w:marLeft w:val="0"/>
                  <w:marRight w:val="0"/>
                  <w:marTop w:val="0"/>
                  <w:marBottom w:val="0"/>
                  <w:divBdr>
                    <w:top w:val="none" w:sz="0" w:space="0" w:color="auto"/>
                    <w:left w:val="none" w:sz="0" w:space="0" w:color="auto"/>
                    <w:bottom w:val="none" w:sz="0" w:space="0" w:color="auto"/>
                    <w:right w:val="none" w:sz="0" w:space="0" w:color="auto"/>
                  </w:divBdr>
                </w:div>
              </w:divsChild>
            </w:div>
            <w:div w:id="1658070124">
              <w:marLeft w:val="0"/>
              <w:marRight w:val="0"/>
              <w:marTop w:val="0"/>
              <w:marBottom w:val="0"/>
              <w:divBdr>
                <w:top w:val="none" w:sz="0" w:space="0" w:color="auto"/>
                <w:left w:val="none" w:sz="0" w:space="0" w:color="auto"/>
                <w:bottom w:val="none" w:sz="0" w:space="0" w:color="auto"/>
                <w:right w:val="none" w:sz="0" w:space="0" w:color="auto"/>
              </w:divBdr>
              <w:divsChild>
                <w:div w:id="227571032">
                  <w:marLeft w:val="0"/>
                  <w:marRight w:val="0"/>
                  <w:marTop w:val="0"/>
                  <w:marBottom w:val="0"/>
                  <w:divBdr>
                    <w:top w:val="none" w:sz="0" w:space="0" w:color="auto"/>
                    <w:left w:val="none" w:sz="0" w:space="0" w:color="auto"/>
                    <w:bottom w:val="none" w:sz="0" w:space="0" w:color="auto"/>
                    <w:right w:val="none" w:sz="0" w:space="0" w:color="auto"/>
                  </w:divBdr>
                </w:div>
              </w:divsChild>
            </w:div>
            <w:div w:id="1818523611">
              <w:marLeft w:val="0"/>
              <w:marRight w:val="0"/>
              <w:marTop w:val="0"/>
              <w:marBottom w:val="0"/>
              <w:divBdr>
                <w:top w:val="none" w:sz="0" w:space="0" w:color="auto"/>
                <w:left w:val="none" w:sz="0" w:space="0" w:color="auto"/>
                <w:bottom w:val="none" w:sz="0" w:space="0" w:color="auto"/>
                <w:right w:val="none" w:sz="0" w:space="0" w:color="auto"/>
              </w:divBdr>
              <w:divsChild>
                <w:div w:id="1740177734">
                  <w:marLeft w:val="0"/>
                  <w:marRight w:val="0"/>
                  <w:marTop w:val="0"/>
                  <w:marBottom w:val="0"/>
                  <w:divBdr>
                    <w:top w:val="none" w:sz="0" w:space="0" w:color="auto"/>
                    <w:left w:val="none" w:sz="0" w:space="0" w:color="auto"/>
                    <w:bottom w:val="none" w:sz="0" w:space="0" w:color="auto"/>
                    <w:right w:val="none" w:sz="0" w:space="0" w:color="auto"/>
                  </w:divBdr>
                </w:div>
              </w:divsChild>
            </w:div>
            <w:div w:id="1610700828">
              <w:marLeft w:val="0"/>
              <w:marRight w:val="0"/>
              <w:marTop w:val="0"/>
              <w:marBottom w:val="0"/>
              <w:divBdr>
                <w:top w:val="none" w:sz="0" w:space="0" w:color="auto"/>
                <w:left w:val="none" w:sz="0" w:space="0" w:color="auto"/>
                <w:bottom w:val="none" w:sz="0" w:space="0" w:color="auto"/>
                <w:right w:val="none" w:sz="0" w:space="0" w:color="auto"/>
              </w:divBdr>
              <w:divsChild>
                <w:div w:id="817574821">
                  <w:marLeft w:val="0"/>
                  <w:marRight w:val="0"/>
                  <w:marTop w:val="0"/>
                  <w:marBottom w:val="0"/>
                  <w:divBdr>
                    <w:top w:val="none" w:sz="0" w:space="0" w:color="auto"/>
                    <w:left w:val="none" w:sz="0" w:space="0" w:color="auto"/>
                    <w:bottom w:val="none" w:sz="0" w:space="0" w:color="auto"/>
                    <w:right w:val="none" w:sz="0" w:space="0" w:color="auto"/>
                  </w:divBdr>
                </w:div>
              </w:divsChild>
            </w:div>
            <w:div w:id="795610832">
              <w:marLeft w:val="0"/>
              <w:marRight w:val="0"/>
              <w:marTop w:val="0"/>
              <w:marBottom w:val="0"/>
              <w:divBdr>
                <w:top w:val="none" w:sz="0" w:space="0" w:color="auto"/>
                <w:left w:val="none" w:sz="0" w:space="0" w:color="auto"/>
                <w:bottom w:val="none" w:sz="0" w:space="0" w:color="auto"/>
                <w:right w:val="none" w:sz="0" w:space="0" w:color="auto"/>
              </w:divBdr>
              <w:divsChild>
                <w:div w:id="1116215032">
                  <w:marLeft w:val="0"/>
                  <w:marRight w:val="0"/>
                  <w:marTop w:val="0"/>
                  <w:marBottom w:val="0"/>
                  <w:divBdr>
                    <w:top w:val="none" w:sz="0" w:space="0" w:color="auto"/>
                    <w:left w:val="none" w:sz="0" w:space="0" w:color="auto"/>
                    <w:bottom w:val="none" w:sz="0" w:space="0" w:color="auto"/>
                    <w:right w:val="none" w:sz="0" w:space="0" w:color="auto"/>
                  </w:divBdr>
                </w:div>
              </w:divsChild>
            </w:div>
            <w:div w:id="632564621">
              <w:marLeft w:val="0"/>
              <w:marRight w:val="0"/>
              <w:marTop w:val="0"/>
              <w:marBottom w:val="0"/>
              <w:divBdr>
                <w:top w:val="none" w:sz="0" w:space="0" w:color="auto"/>
                <w:left w:val="none" w:sz="0" w:space="0" w:color="auto"/>
                <w:bottom w:val="none" w:sz="0" w:space="0" w:color="auto"/>
                <w:right w:val="none" w:sz="0" w:space="0" w:color="auto"/>
              </w:divBdr>
              <w:divsChild>
                <w:div w:id="1431465466">
                  <w:marLeft w:val="0"/>
                  <w:marRight w:val="0"/>
                  <w:marTop w:val="0"/>
                  <w:marBottom w:val="0"/>
                  <w:divBdr>
                    <w:top w:val="none" w:sz="0" w:space="0" w:color="auto"/>
                    <w:left w:val="none" w:sz="0" w:space="0" w:color="auto"/>
                    <w:bottom w:val="none" w:sz="0" w:space="0" w:color="auto"/>
                    <w:right w:val="none" w:sz="0" w:space="0" w:color="auto"/>
                  </w:divBdr>
                </w:div>
              </w:divsChild>
            </w:div>
            <w:div w:id="1187212066">
              <w:marLeft w:val="0"/>
              <w:marRight w:val="0"/>
              <w:marTop w:val="0"/>
              <w:marBottom w:val="0"/>
              <w:divBdr>
                <w:top w:val="none" w:sz="0" w:space="0" w:color="auto"/>
                <w:left w:val="none" w:sz="0" w:space="0" w:color="auto"/>
                <w:bottom w:val="none" w:sz="0" w:space="0" w:color="auto"/>
                <w:right w:val="none" w:sz="0" w:space="0" w:color="auto"/>
              </w:divBdr>
              <w:divsChild>
                <w:div w:id="1380125325">
                  <w:marLeft w:val="0"/>
                  <w:marRight w:val="0"/>
                  <w:marTop w:val="0"/>
                  <w:marBottom w:val="0"/>
                  <w:divBdr>
                    <w:top w:val="none" w:sz="0" w:space="0" w:color="auto"/>
                    <w:left w:val="none" w:sz="0" w:space="0" w:color="auto"/>
                    <w:bottom w:val="none" w:sz="0" w:space="0" w:color="auto"/>
                    <w:right w:val="none" w:sz="0" w:space="0" w:color="auto"/>
                  </w:divBdr>
                </w:div>
              </w:divsChild>
            </w:div>
            <w:div w:id="372585710">
              <w:marLeft w:val="0"/>
              <w:marRight w:val="0"/>
              <w:marTop w:val="0"/>
              <w:marBottom w:val="0"/>
              <w:divBdr>
                <w:top w:val="none" w:sz="0" w:space="0" w:color="auto"/>
                <w:left w:val="none" w:sz="0" w:space="0" w:color="auto"/>
                <w:bottom w:val="none" w:sz="0" w:space="0" w:color="auto"/>
                <w:right w:val="none" w:sz="0" w:space="0" w:color="auto"/>
              </w:divBdr>
              <w:divsChild>
                <w:div w:id="564953037">
                  <w:marLeft w:val="0"/>
                  <w:marRight w:val="0"/>
                  <w:marTop w:val="0"/>
                  <w:marBottom w:val="0"/>
                  <w:divBdr>
                    <w:top w:val="none" w:sz="0" w:space="0" w:color="auto"/>
                    <w:left w:val="none" w:sz="0" w:space="0" w:color="auto"/>
                    <w:bottom w:val="none" w:sz="0" w:space="0" w:color="auto"/>
                    <w:right w:val="none" w:sz="0" w:space="0" w:color="auto"/>
                  </w:divBdr>
                </w:div>
              </w:divsChild>
            </w:div>
            <w:div w:id="939751725">
              <w:marLeft w:val="0"/>
              <w:marRight w:val="0"/>
              <w:marTop w:val="0"/>
              <w:marBottom w:val="0"/>
              <w:divBdr>
                <w:top w:val="none" w:sz="0" w:space="0" w:color="auto"/>
                <w:left w:val="none" w:sz="0" w:space="0" w:color="auto"/>
                <w:bottom w:val="none" w:sz="0" w:space="0" w:color="auto"/>
                <w:right w:val="none" w:sz="0" w:space="0" w:color="auto"/>
              </w:divBdr>
              <w:divsChild>
                <w:div w:id="871921056">
                  <w:marLeft w:val="0"/>
                  <w:marRight w:val="0"/>
                  <w:marTop w:val="0"/>
                  <w:marBottom w:val="0"/>
                  <w:divBdr>
                    <w:top w:val="none" w:sz="0" w:space="0" w:color="auto"/>
                    <w:left w:val="none" w:sz="0" w:space="0" w:color="auto"/>
                    <w:bottom w:val="none" w:sz="0" w:space="0" w:color="auto"/>
                    <w:right w:val="none" w:sz="0" w:space="0" w:color="auto"/>
                  </w:divBdr>
                </w:div>
              </w:divsChild>
            </w:div>
            <w:div w:id="1076781580">
              <w:marLeft w:val="0"/>
              <w:marRight w:val="0"/>
              <w:marTop w:val="0"/>
              <w:marBottom w:val="0"/>
              <w:divBdr>
                <w:top w:val="none" w:sz="0" w:space="0" w:color="auto"/>
                <w:left w:val="none" w:sz="0" w:space="0" w:color="auto"/>
                <w:bottom w:val="none" w:sz="0" w:space="0" w:color="auto"/>
                <w:right w:val="none" w:sz="0" w:space="0" w:color="auto"/>
              </w:divBdr>
              <w:divsChild>
                <w:div w:id="1675646984">
                  <w:marLeft w:val="0"/>
                  <w:marRight w:val="0"/>
                  <w:marTop w:val="0"/>
                  <w:marBottom w:val="0"/>
                  <w:divBdr>
                    <w:top w:val="none" w:sz="0" w:space="0" w:color="auto"/>
                    <w:left w:val="none" w:sz="0" w:space="0" w:color="auto"/>
                    <w:bottom w:val="none" w:sz="0" w:space="0" w:color="auto"/>
                    <w:right w:val="none" w:sz="0" w:space="0" w:color="auto"/>
                  </w:divBdr>
                </w:div>
              </w:divsChild>
            </w:div>
            <w:div w:id="95100137">
              <w:marLeft w:val="0"/>
              <w:marRight w:val="0"/>
              <w:marTop w:val="0"/>
              <w:marBottom w:val="0"/>
              <w:divBdr>
                <w:top w:val="none" w:sz="0" w:space="0" w:color="auto"/>
                <w:left w:val="none" w:sz="0" w:space="0" w:color="auto"/>
                <w:bottom w:val="none" w:sz="0" w:space="0" w:color="auto"/>
                <w:right w:val="none" w:sz="0" w:space="0" w:color="auto"/>
              </w:divBdr>
              <w:divsChild>
                <w:div w:id="8985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1081">
          <w:marLeft w:val="0"/>
          <w:marRight w:val="0"/>
          <w:marTop w:val="0"/>
          <w:marBottom w:val="0"/>
          <w:divBdr>
            <w:top w:val="none" w:sz="0" w:space="0" w:color="auto"/>
            <w:left w:val="none" w:sz="0" w:space="0" w:color="auto"/>
            <w:bottom w:val="none" w:sz="0" w:space="0" w:color="auto"/>
            <w:right w:val="none" w:sz="0" w:space="0" w:color="auto"/>
          </w:divBdr>
          <w:divsChild>
            <w:div w:id="874388188">
              <w:marLeft w:val="0"/>
              <w:marRight w:val="0"/>
              <w:marTop w:val="0"/>
              <w:marBottom w:val="0"/>
              <w:divBdr>
                <w:top w:val="none" w:sz="0" w:space="0" w:color="auto"/>
                <w:left w:val="none" w:sz="0" w:space="0" w:color="auto"/>
                <w:bottom w:val="none" w:sz="0" w:space="0" w:color="auto"/>
                <w:right w:val="none" w:sz="0" w:space="0" w:color="auto"/>
              </w:divBdr>
              <w:divsChild>
                <w:div w:id="21410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69862">
          <w:marLeft w:val="0"/>
          <w:marRight w:val="0"/>
          <w:marTop w:val="0"/>
          <w:marBottom w:val="0"/>
          <w:divBdr>
            <w:top w:val="none" w:sz="0" w:space="0" w:color="auto"/>
            <w:left w:val="none" w:sz="0" w:space="0" w:color="auto"/>
            <w:bottom w:val="none" w:sz="0" w:space="0" w:color="auto"/>
            <w:right w:val="none" w:sz="0" w:space="0" w:color="auto"/>
          </w:divBdr>
          <w:divsChild>
            <w:div w:id="1650481697">
              <w:marLeft w:val="0"/>
              <w:marRight w:val="0"/>
              <w:marTop w:val="0"/>
              <w:marBottom w:val="0"/>
              <w:divBdr>
                <w:top w:val="none" w:sz="0" w:space="0" w:color="auto"/>
                <w:left w:val="none" w:sz="0" w:space="0" w:color="auto"/>
                <w:bottom w:val="none" w:sz="0" w:space="0" w:color="auto"/>
                <w:right w:val="none" w:sz="0" w:space="0" w:color="auto"/>
              </w:divBdr>
              <w:divsChild>
                <w:div w:id="1419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964</Words>
  <Characters>5500</Characters>
  <Application>Microsoft Macintosh Word</Application>
  <DocSecurity>0</DocSecurity>
  <Lines>45</Lines>
  <Paragraphs>12</Paragraphs>
  <ScaleCrop>false</ScaleCrop>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Macartney</dc:creator>
  <cp:keywords/>
  <dc:description/>
  <cp:lastModifiedBy>Emma Macartney</cp:lastModifiedBy>
  <cp:revision>2</cp:revision>
  <dcterms:created xsi:type="dcterms:W3CDTF">2022-03-05T20:03:00Z</dcterms:created>
  <dcterms:modified xsi:type="dcterms:W3CDTF">2022-03-05T20:03:00Z</dcterms:modified>
</cp:coreProperties>
</file>